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7D1" w:rsidRPr="002947D1" w:rsidRDefault="002947D1" w:rsidP="002947D1">
      <w:pPr>
        <w:rPr>
          <w:rFonts w:ascii="Times New Roman" w:hAnsi="Times New Roman"/>
          <w:sz w:val="24"/>
          <w:szCs w:val="24"/>
          <w:lang w:val="tt-RU"/>
        </w:rPr>
      </w:pPr>
    </w:p>
    <w:p w:rsidR="002947D1" w:rsidRDefault="002947D1" w:rsidP="00DF0B89">
      <w:pPr>
        <w:rPr>
          <w:lang w:val="tt-RU"/>
        </w:rPr>
      </w:pPr>
    </w:p>
    <w:p w:rsidR="002947D1" w:rsidRPr="002947D1" w:rsidRDefault="002947D1" w:rsidP="002947D1">
      <w:pPr>
        <w:pStyle w:val="aa"/>
        <w:jc w:val="center"/>
        <w:rPr>
          <w:rFonts w:ascii="Times New Roman" w:hAnsi="Times New Roman"/>
        </w:rPr>
      </w:pPr>
      <w:r w:rsidRPr="002947D1">
        <w:rPr>
          <w:rFonts w:ascii="Times New Roman" w:hAnsi="Times New Roman"/>
        </w:rPr>
        <w:t>Муниципальное бюджетное образовательное учреждение</w:t>
      </w:r>
    </w:p>
    <w:p w:rsidR="002947D1" w:rsidRPr="002947D1" w:rsidRDefault="002947D1" w:rsidP="002947D1">
      <w:pPr>
        <w:pStyle w:val="aa"/>
        <w:jc w:val="center"/>
        <w:rPr>
          <w:rFonts w:ascii="Times New Roman" w:hAnsi="Times New Roman"/>
        </w:rPr>
      </w:pPr>
      <w:r w:rsidRPr="002947D1">
        <w:rPr>
          <w:rFonts w:ascii="Times New Roman" w:hAnsi="Times New Roman"/>
        </w:rPr>
        <w:t>«</w:t>
      </w:r>
      <w:proofErr w:type="spellStart"/>
      <w:r w:rsidRPr="002947D1">
        <w:rPr>
          <w:rFonts w:ascii="Times New Roman" w:hAnsi="Times New Roman"/>
        </w:rPr>
        <w:t>Юлтимеровская</w:t>
      </w:r>
      <w:proofErr w:type="spellEnd"/>
      <w:r w:rsidRPr="002947D1">
        <w:rPr>
          <w:rFonts w:ascii="Times New Roman" w:hAnsi="Times New Roman"/>
        </w:rPr>
        <w:t xml:space="preserve"> основная общеобразовательная школа»</w:t>
      </w:r>
    </w:p>
    <w:p w:rsidR="002947D1" w:rsidRPr="002947D1" w:rsidRDefault="002947D1" w:rsidP="002947D1">
      <w:pPr>
        <w:pStyle w:val="aa"/>
        <w:jc w:val="center"/>
        <w:rPr>
          <w:rFonts w:ascii="Times New Roman" w:hAnsi="Times New Roman"/>
        </w:rPr>
      </w:pPr>
      <w:proofErr w:type="spellStart"/>
      <w:r w:rsidRPr="002947D1">
        <w:rPr>
          <w:rFonts w:ascii="Times New Roman" w:hAnsi="Times New Roman"/>
        </w:rPr>
        <w:t>Сармановского</w:t>
      </w:r>
      <w:proofErr w:type="spellEnd"/>
      <w:r w:rsidRPr="002947D1">
        <w:rPr>
          <w:rFonts w:ascii="Times New Roman" w:hAnsi="Times New Roman"/>
        </w:rPr>
        <w:t xml:space="preserve"> муниципального района Республики Татарстан</w:t>
      </w:r>
    </w:p>
    <w:p w:rsidR="002947D1" w:rsidRPr="002947D1" w:rsidRDefault="002947D1" w:rsidP="002947D1">
      <w:pPr>
        <w:rPr>
          <w:rFonts w:ascii="Times New Roman" w:hAnsi="Times New Roman"/>
          <w:lang w:val="tt-RU"/>
        </w:rPr>
      </w:pPr>
    </w:p>
    <w:p w:rsidR="002947D1" w:rsidRDefault="002947D1" w:rsidP="002947D1">
      <w:pPr>
        <w:jc w:val="center"/>
        <w:rPr>
          <w:rFonts w:ascii="Times New Roman" w:hAnsi="Times New Roman"/>
        </w:rPr>
      </w:pPr>
    </w:p>
    <w:p w:rsidR="002947D1" w:rsidRPr="002947D1" w:rsidRDefault="002947D1" w:rsidP="002947D1">
      <w:pPr>
        <w:pStyle w:val="aa"/>
        <w:rPr>
          <w:rFonts w:ascii="Times New Roman" w:hAnsi="Times New Roman"/>
        </w:rPr>
      </w:pPr>
      <w:r w:rsidRPr="002947D1">
        <w:rPr>
          <w:rFonts w:ascii="Times New Roman" w:hAnsi="Times New Roman"/>
        </w:rPr>
        <w:t xml:space="preserve">   </w:t>
      </w:r>
      <w:proofErr w:type="gramStart"/>
      <w:r w:rsidRPr="002947D1">
        <w:rPr>
          <w:rFonts w:ascii="Times New Roman" w:hAnsi="Times New Roman"/>
        </w:rPr>
        <w:t>Рассмотрено</w:t>
      </w:r>
      <w:proofErr w:type="gramEnd"/>
      <w:r w:rsidRPr="002947D1">
        <w:rPr>
          <w:rFonts w:ascii="Times New Roman" w:hAnsi="Times New Roman"/>
        </w:rPr>
        <w:t xml:space="preserve">                                                                              Согласовано                                                                           Утверждено</w:t>
      </w:r>
    </w:p>
    <w:p w:rsidR="002947D1" w:rsidRPr="002947D1" w:rsidRDefault="002947D1" w:rsidP="002947D1">
      <w:pPr>
        <w:pStyle w:val="aa"/>
        <w:rPr>
          <w:rFonts w:ascii="Times New Roman" w:hAnsi="Times New Roman"/>
        </w:rPr>
      </w:pPr>
      <w:r w:rsidRPr="002947D1">
        <w:rPr>
          <w:rFonts w:ascii="Times New Roman" w:hAnsi="Times New Roman"/>
        </w:rPr>
        <w:t xml:space="preserve">на заседании ШМО                                                              зам директора по УР                                                             </w:t>
      </w:r>
      <w:r>
        <w:rPr>
          <w:rFonts w:ascii="Times New Roman" w:hAnsi="Times New Roman"/>
          <w:lang w:val="tt-RU"/>
        </w:rPr>
        <w:t xml:space="preserve">  </w:t>
      </w:r>
      <w:r w:rsidRPr="002947D1">
        <w:rPr>
          <w:rFonts w:ascii="Times New Roman" w:hAnsi="Times New Roman"/>
        </w:rPr>
        <w:t xml:space="preserve">     директор школы</w:t>
      </w:r>
    </w:p>
    <w:p w:rsidR="002947D1" w:rsidRPr="002947D1" w:rsidRDefault="002947D1" w:rsidP="002947D1">
      <w:pPr>
        <w:pStyle w:val="aa"/>
        <w:rPr>
          <w:rFonts w:ascii="Times New Roman" w:hAnsi="Times New Roman"/>
        </w:rPr>
      </w:pPr>
      <w:r w:rsidRPr="002947D1">
        <w:rPr>
          <w:rFonts w:ascii="Times New Roman" w:hAnsi="Times New Roman"/>
        </w:rPr>
        <w:t xml:space="preserve">________Г.Р. </w:t>
      </w:r>
      <w:proofErr w:type="spellStart"/>
      <w:r w:rsidRPr="002947D1">
        <w:rPr>
          <w:rFonts w:ascii="Times New Roman" w:hAnsi="Times New Roman"/>
        </w:rPr>
        <w:t>Галимзянова</w:t>
      </w:r>
      <w:proofErr w:type="spellEnd"/>
      <w:r w:rsidRPr="002947D1">
        <w:rPr>
          <w:rFonts w:ascii="Times New Roman" w:hAnsi="Times New Roman"/>
        </w:rPr>
        <w:t xml:space="preserve">                                                 _____ </w:t>
      </w:r>
      <w:proofErr w:type="spellStart"/>
      <w:r w:rsidRPr="002947D1">
        <w:rPr>
          <w:rFonts w:ascii="Times New Roman" w:hAnsi="Times New Roman"/>
        </w:rPr>
        <w:t>Д.Г.Ахметзянова</w:t>
      </w:r>
      <w:proofErr w:type="spellEnd"/>
      <w:r w:rsidRPr="002947D1">
        <w:rPr>
          <w:rFonts w:ascii="Times New Roman" w:hAnsi="Times New Roman"/>
        </w:rPr>
        <w:t xml:space="preserve">                                                         _______ </w:t>
      </w:r>
      <w:proofErr w:type="spellStart"/>
      <w:r w:rsidRPr="002947D1">
        <w:rPr>
          <w:rFonts w:ascii="Times New Roman" w:hAnsi="Times New Roman"/>
        </w:rPr>
        <w:t>А.А.Нигматзянова</w:t>
      </w:r>
      <w:proofErr w:type="spellEnd"/>
    </w:p>
    <w:p w:rsidR="002947D1" w:rsidRPr="002947D1" w:rsidRDefault="002947D1" w:rsidP="002947D1">
      <w:pPr>
        <w:pStyle w:val="aa"/>
        <w:rPr>
          <w:rFonts w:ascii="Times New Roman" w:hAnsi="Times New Roman"/>
        </w:rPr>
      </w:pPr>
      <w:r w:rsidRPr="002947D1">
        <w:rPr>
          <w:rFonts w:ascii="Times New Roman" w:hAnsi="Times New Roman"/>
        </w:rPr>
        <w:t xml:space="preserve">протокол №1                                                                          на заседании МС                                                                  приказ №   68 от 31.09.13 </w:t>
      </w:r>
    </w:p>
    <w:p w:rsidR="002947D1" w:rsidRDefault="002947D1" w:rsidP="002947D1">
      <w:pPr>
        <w:pStyle w:val="aa"/>
      </w:pPr>
      <w:r w:rsidRPr="002947D1">
        <w:rPr>
          <w:rFonts w:ascii="Times New Roman" w:hAnsi="Times New Roman"/>
        </w:rPr>
        <w:t xml:space="preserve"> 29.08.2013г                                                                      №1 «29» августа 2013г</w:t>
      </w:r>
      <w:r>
        <w:t xml:space="preserve"> </w:t>
      </w:r>
    </w:p>
    <w:p w:rsidR="002947D1" w:rsidRPr="002947D1" w:rsidRDefault="002947D1" w:rsidP="002947D1">
      <w:pPr>
        <w:tabs>
          <w:tab w:val="left" w:pos="3757"/>
        </w:tabs>
        <w:rPr>
          <w:rFonts w:ascii="Times New Roman" w:hAnsi="Times New Roman"/>
          <w:sz w:val="36"/>
          <w:szCs w:val="32"/>
          <w:lang w:val="tt-RU"/>
        </w:rPr>
      </w:pPr>
    </w:p>
    <w:p w:rsidR="002947D1" w:rsidRDefault="002947D1" w:rsidP="002947D1">
      <w:pPr>
        <w:tabs>
          <w:tab w:val="left" w:pos="3757"/>
        </w:tabs>
        <w:jc w:val="center"/>
        <w:rPr>
          <w:rFonts w:ascii="Times New Roman" w:hAnsi="Times New Roman"/>
          <w:b/>
          <w:sz w:val="36"/>
          <w:szCs w:val="32"/>
        </w:rPr>
      </w:pPr>
      <w:r>
        <w:rPr>
          <w:rFonts w:ascii="Times New Roman" w:hAnsi="Times New Roman"/>
          <w:b/>
          <w:sz w:val="36"/>
          <w:szCs w:val="32"/>
        </w:rPr>
        <w:t>Рабочая программа по русской литературы для 8 класса</w:t>
      </w:r>
    </w:p>
    <w:p w:rsidR="002947D1" w:rsidRDefault="002947D1" w:rsidP="002947D1">
      <w:pPr>
        <w:tabs>
          <w:tab w:val="left" w:pos="3757"/>
        </w:tabs>
        <w:jc w:val="center"/>
        <w:rPr>
          <w:rFonts w:ascii="Times New Roman" w:hAnsi="Times New Roman"/>
          <w:b/>
          <w:sz w:val="36"/>
          <w:szCs w:val="32"/>
          <w:u w:val="single"/>
        </w:rPr>
      </w:pPr>
      <w:proofErr w:type="spellStart"/>
      <w:r>
        <w:rPr>
          <w:rFonts w:ascii="Times New Roman" w:hAnsi="Times New Roman"/>
          <w:b/>
          <w:sz w:val="36"/>
          <w:szCs w:val="32"/>
          <w:u w:val="single"/>
        </w:rPr>
        <w:t>Нигматзяновой</w:t>
      </w:r>
      <w:proofErr w:type="spellEnd"/>
      <w:r>
        <w:rPr>
          <w:rFonts w:ascii="Times New Roman" w:hAnsi="Times New Roman"/>
          <w:b/>
          <w:sz w:val="36"/>
          <w:szCs w:val="32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36"/>
          <w:szCs w:val="32"/>
          <w:u w:val="single"/>
        </w:rPr>
        <w:t>Альфии</w:t>
      </w:r>
      <w:proofErr w:type="spellEnd"/>
      <w:r>
        <w:rPr>
          <w:rFonts w:ascii="Times New Roman" w:hAnsi="Times New Roman"/>
          <w:b/>
          <w:sz w:val="36"/>
          <w:szCs w:val="32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36"/>
          <w:szCs w:val="32"/>
          <w:u w:val="single"/>
        </w:rPr>
        <w:t>Асгатовны</w:t>
      </w:r>
      <w:proofErr w:type="spellEnd"/>
    </w:p>
    <w:p w:rsidR="002947D1" w:rsidRDefault="002947D1" w:rsidP="002947D1">
      <w:pPr>
        <w:tabs>
          <w:tab w:val="left" w:pos="3757"/>
        </w:tabs>
        <w:jc w:val="center"/>
        <w:rPr>
          <w:rFonts w:ascii="Times New Roman" w:hAnsi="Times New Roman"/>
          <w:sz w:val="32"/>
          <w:szCs w:val="28"/>
          <w:u w:val="single"/>
        </w:rPr>
      </w:pPr>
      <w:r>
        <w:rPr>
          <w:rFonts w:ascii="Times New Roman" w:hAnsi="Times New Roman"/>
          <w:sz w:val="32"/>
          <w:szCs w:val="28"/>
          <w:u w:val="single"/>
        </w:rPr>
        <w:t>учителя русского языка и литературы 1 квалификационной категории</w:t>
      </w:r>
    </w:p>
    <w:p w:rsidR="002947D1" w:rsidRDefault="002947D1" w:rsidP="002947D1">
      <w:pPr>
        <w:tabs>
          <w:tab w:val="left" w:pos="3757"/>
        </w:tabs>
        <w:jc w:val="center"/>
        <w:rPr>
          <w:rFonts w:ascii="Times New Roman" w:hAnsi="Times New Roman"/>
          <w:sz w:val="28"/>
          <w:szCs w:val="28"/>
          <w:u w:val="single"/>
        </w:rPr>
      </w:pPr>
    </w:p>
    <w:p w:rsidR="002947D1" w:rsidRDefault="002947D1" w:rsidP="002947D1">
      <w:pPr>
        <w:tabs>
          <w:tab w:val="left" w:pos="3757"/>
        </w:tabs>
        <w:jc w:val="center"/>
        <w:rPr>
          <w:rFonts w:ascii="Times New Roman" w:hAnsi="Times New Roman"/>
          <w:sz w:val="28"/>
          <w:szCs w:val="28"/>
        </w:rPr>
      </w:pPr>
    </w:p>
    <w:p w:rsidR="002947D1" w:rsidRDefault="002947D1" w:rsidP="002947D1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</w:rPr>
      </w:pPr>
    </w:p>
    <w:p w:rsidR="002947D1" w:rsidRDefault="002947D1" w:rsidP="002947D1">
      <w:pPr>
        <w:tabs>
          <w:tab w:val="left" w:pos="3757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Принято на заседании педсовета</w:t>
      </w:r>
    </w:p>
    <w:p w:rsidR="002947D1" w:rsidRPr="002947D1" w:rsidRDefault="002947D1" w:rsidP="002947D1">
      <w:pPr>
        <w:tabs>
          <w:tab w:val="left" w:pos="3757"/>
        </w:tabs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Протокол №1, от  31.08.2013г</w:t>
      </w:r>
    </w:p>
    <w:p w:rsidR="002947D1" w:rsidRDefault="002947D1" w:rsidP="002947D1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</w:rPr>
      </w:pPr>
    </w:p>
    <w:p w:rsidR="002947D1" w:rsidRDefault="002947D1" w:rsidP="002947D1">
      <w:pPr>
        <w:tabs>
          <w:tab w:val="left" w:pos="3757"/>
        </w:tabs>
        <w:jc w:val="center"/>
        <w:rPr>
          <w:rFonts w:ascii="Times New Roman" w:hAnsi="Times New Roman"/>
          <w:sz w:val="32"/>
          <w:szCs w:val="32"/>
        </w:rPr>
      </w:pPr>
      <w:proofErr w:type="spellStart"/>
      <w:r>
        <w:rPr>
          <w:rFonts w:ascii="Times New Roman" w:hAnsi="Times New Roman"/>
          <w:sz w:val="32"/>
          <w:szCs w:val="32"/>
        </w:rPr>
        <w:t>Юлтимерово</w:t>
      </w:r>
      <w:proofErr w:type="spellEnd"/>
      <w:r>
        <w:rPr>
          <w:rFonts w:ascii="Times New Roman" w:hAnsi="Times New Roman"/>
          <w:sz w:val="32"/>
          <w:szCs w:val="32"/>
        </w:rPr>
        <w:t>, 2013- 2014 учебный год.</w:t>
      </w:r>
    </w:p>
    <w:p w:rsidR="002947D1" w:rsidRPr="002947D1" w:rsidRDefault="002947D1" w:rsidP="00DF0B89">
      <w:pPr>
        <w:rPr>
          <w:lang w:val="tt-RU"/>
        </w:rPr>
      </w:pPr>
    </w:p>
    <w:p w:rsidR="00DF0B89" w:rsidRPr="002947D1" w:rsidRDefault="002947D1" w:rsidP="00DF0B89">
      <w:pPr>
        <w:rPr>
          <w:rFonts w:ascii="Times New Roman" w:hAnsi="Times New Roman"/>
          <w:b/>
        </w:rPr>
      </w:pPr>
      <w:r w:rsidRPr="002947D1">
        <w:rPr>
          <w:b/>
          <w:lang w:val="tt-RU"/>
        </w:rPr>
        <w:lastRenderedPageBreak/>
        <w:t xml:space="preserve">                                                                                                                         </w:t>
      </w:r>
      <w:r w:rsidR="00DF0B89" w:rsidRPr="002947D1">
        <w:rPr>
          <w:b/>
          <w:lang w:val="tt-RU"/>
        </w:rPr>
        <w:t xml:space="preserve">         </w:t>
      </w:r>
      <w:r w:rsidR="00DF0B89" w:rsidRPr="002947D1">
        <w:rPr>
          <w:rFonts w:ascii="Times New Roman" w:hAnsi="Times New Roman"/>
          <w:b/>
        </w:rPr>
        <w:t>Пояснительная записка</w:t>
      </w:r>
    </w:p>
    <w:p w:rsidR="00DF0B89" w:rsidRPr="002947D1" w:rsidRDefault="00DF0B89" w:rsidP="00DF0B89">
      <w:pPr>
        <w:rPr>
          <w:rFonts w:ascii="Times New Roman" w:hAnsi="Times New Roman"/>
          <w:lang w:val="tt-RU"/>
        </w:rPr>
      </w:pPr>
      <w:r w:rsidRPr="00DF0B89">
        <w:rPr>
          <w:rFonts w:ascii="Times New Roman" w:hAnsi="Times New Roman"/>
          <w:b/>
        </w:rPr>
        <w:t xml:space="preserve">   </w:t>
      </w:r>
      <w:proofErr w:type="gramStart"/>
      <w:r w:rsidRPr="00DF0B89">
        <w:rPr>
          <w:rFonts w:ascii="Times New Roman" w:hAnsi="Times New Roman"/>
        </w:rPr>
        <w:t>Данная программа составлена для 8 класса МБОУ «</w:t>
      </w:r>
      <w:proofErr w:type="spellStart"/>
      <w:r w:rsidRPr="00DF0B89">
        <w:rPr>
          <w:rFonts w:ascii="Times New Roman" w:hAnsi="Times New Roman"/>
        </w:rPr>
        <w:t>Юлтимеровская</w:t>
      </w:r>
      <w:proofErr w:type="spellEnd"/>
      <w:r w:rsidRPr="00DF0B89">
        <w:rPr>
          <w:rFonts w:ascii="Times New Roman" w:hAnsi="Times New Roman"/>
        </w:rPr>
        <w:t xml:space="preserve"> ООШ» на основе Федеральный компонент государственного образовательного стандарта 2004 года, Примерной  программы по литературе, созданная на основе федерального компонента государственного образовательного стандарта и базисного учебного МБОУ «</w:t>
      </w:r>
      <w:proofErr w:type="spellStart"/>
      <w:r w:rsidRPr="00DF0B89">
        <w:rPr>
          <w:rFonts w:ascii="Times New Roman" w:hAnsi="Times New Roman"/>
        </w:rPr>
        <w:t>Юлтимеровская</w:t>
      </w:r>
      <w:proofErr w:type="spellEnd"/>
      <w:r w:rsidRPr="00DF0B89">
        <w:rPr>
          <w:rFonts w:ascii="Times New Roman" w:hAnsi="Times New Roman"/>
        </w:rPr>
        <w:t xml:space="preserve"> ООШ» плана  на 201</w:t>
      </w:r>
      <w:r w:rsidRPr="00DF0B89">
        <w:rPr>
          <w:rFonts w:ascii="Times New Roman" w:hAnsi="Times New Roman"/>
          <w:lang w:val="tt-RU"/>
        </w:rPr>
        <w:t>3</w:t>
      </w:r>
      <w:r w:rsidRPr="00DF0B89">
        <w:rPr>
          <w:rFonts w:ascii="Times New Roman" w:hAnsi="Times New Roman"/>
        </w:rPr>
        <w:t>-201</w:t>
      </w:r>
      <w:r w:rsidRPr="00DF0B89">
        <w:rPr>
          <w:rFonts w:ascii="Times New Roman" w:hAnsi="Times New Roman"/>
          <w:lang w:val="tt-RU"/>
        </w:rPr>
        <w:t>4</w:t>
      </w:r>
      <w:r w:rsidRPr="00DF0B89">
        <w:rPr>
          <w:rFonts w:ascii="Times New Roman" w:hAnsi="Times New Roman"/>
        </w:rPr>
        <w:t xml:space="preserve"> учебный год.</w:t>
      </w:r>
      <w:proofErr w:type="gramEnd"/>
    </w:p>
    <w:p w:rsidR="002947D1" w:rsidRDefault="00DF0B89" w:rsidP="00DF0B89">
      <w:pPr>
        <w:rPr>
          <w:rFonts w:ascii="Times New Roman" w:hAnsi="Times New Roman"/>
          <w:lang w:val="tt-RU"/>
        </w:rPr>
      </w:pPr>
      <w:r w:rsidRPr="00DF0B89">
        <w:rPr>
          <w:rFonts w:ascii="Times New Roman" w:hAnsi="Times New Roman"/>
        </w:rPr>
        <w:t>Место предмета в базисном учебном плане</w:t>
      </w:r>
    </w:p>
    <w:p w:rsidR="00DF0B89" w:rsidRPr="002947D1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 xml:space="preserve">Федеральный компонент учебного плана по предмету «Литература» составляет 70 часов из расчета 2 учебных часа в неделю, в том числе количество уроков на развитие речи (7 часов) и внеклассное чтение (7 часов). На основе приказа №91 от 31 августа 2012 года « О выполнении учебных программ», если уроки совпадают с праздниками, будут использованы </w:t>
      </w:r>
      <w:proofErr w:type="gramStart"/>
      <w:r w:rsidRPr="00DF0B89">
        <w:rPr>
          <w:rFonts w:ascii="Times New Roman" w:hAnsi="Times New Roman"/>
        </w:rPr>
        <w:t>часы, выделенные на повторение или объединены</w:t>
      </w:r>
      <w:proofErr w:type="gramEnd"/>
      <w:r w:rsidRPr="00DF0B89">
        <w:rPr>
          <w:rFonts w:ascii="Times New Roman" w:hAnsi="Times New Roman"/>
        </w:rPr>
        <w:t xml:space="preserve"> планируемые уроки по данной теме.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2947D1" w:rsidP="00DF0B89">
      <w:pPr>
        <w:rPr>
          <w:rFonts w:ascii="Times New Roman" w:hAnsi="Times New Roman"/>
        </w:rPr>
      </w:pPr>
      <w:r>
        <w:rPr>
          <w:rFonts w:ascii="Times New Roman" w:hAnsi="Times New Roman"/>
          <w:lang w:val="tt-RU"/>
        </w:rPr>
        <w:t xml:space="preserve">                                                                                                             </w:t>
      </w:r>
      <w:r w:rsidR="00DF0B89" w:rsidRPr="00DF0B89">
        <w:rPr>
          <w:rFonts w:ascii="Times New Roman" w:hAnsi="Times New Roman"/>
        </w:rPr>
        <w:t>Цели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Изучение литературы в основной школе направлено на достижение следующих целей: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  <w:b/>
        </w:rPr>
        <w:t>воспитание</w:t>
      </w:r>
      <w:r w:rsidRPr="00DF0B89">
        <w:rPr>
          <w:rFonts w:ascii="Times New Roman" w:hAnsi="Times New Roman"/>
        </w:rPr>
        <w:t xml:space="preserve"> 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  <w:b/>
        </w:rPr>
        <w:t xml:space="preserve">развитие </w:t>
      </w:r>
      <w:r w:rsidRPr="00DF0B89">
        <w:rPr>
          <w:rFonts w:ascii="Times New Roman" w:hAnsi="Times New Roman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  <w:b/>
        </w:rPr>
        <w:t xml:space="preserve">освоение </w:t>
      </w:r>
      <w:r w:rsidRPr="00DF0B89">
        <w:rPr>
          <w:rFonts w:ascii="Times New Roman" w:hAnsi="Times New Roman"/>
        </w:rPr>
        <w:t>текстов</w:t>
      </w:r>
      <w:r w:rsidRPr="00DF0B89">
        <w:rPr>
          <w:rFonts w:ascii="Times New Roman" w:hAnsi="Times New Roman"/>
          <w:b/>
        </w:rPr>
        <w:t xml:space="preserve"> </w:t>
      </w:r>
      <w:r w:rsidRPr="00DF0B89">
        <w:rPr>
          <w:rFonts w:ascii="Times New Roman" w:hAnsi="Times New Roman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  <w:b/>
        </w:rPr>
        <w:t>овладение умениями</w:t>
      </w:r>
      <w:r w:rsidRPr="00DF0B89">
        <w:rPr>
          <w:rFonts w:ascii="Times New Roman" w:hAnsi="Times New Roman"/>
        </w:rPr>
        <w:t xml:space="preserve"> 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DF0B89" w:rsidRPr="00DF0B89" w:rsidRDefault="00DF0B89" w:rsidP="00DF0B89">
      <w:pPr>
        <w:rPr>
          <w:rFonts w:ascii="Times New Roman" w:hAnsi="Times New Roman"/>
          <w:lang w:val="tt-RU"/>
        </w:rPr>
      </w:pPr>
      <w:r w:rsidRPr="00DF0B89">
        <w:rPr>
          <w:rFonts w:ascii="Times New Roman" w:hAnsi="Times New Roman"/>
          <w:lang w:val="tt-RU"/>
        </w:rPr>
        <w:t xml:space="preserve">                       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  <w:lang w:val="tt-RU"/>
        </w:rPr>
        <w:t xml:space="preserve">                                                                            </w:t>
      </w:r>
      <w:proofErr w:type="spellStart"/>
      <w:r w:rsidRPr="00DF0B89">
        <w:rPr>
          <w:rFonts w:ascii="Times New Roman" w:hAnsi="Times New Roman"/>
        </w:rPr>
        <w:t>Общеучебные</w:t>
      </w:r>
      <w:proofErr w:type="spellEnd"/>
      <w:r w:rsidRPr="00DF0B89">
        <w:rPr>
          <w:rFonts w:ascii="Times New Roman" w:hAnsi="Times New Roman"/>
        </w:rPr>
        <w:t xml:space="preserve"> умения, навыки и способы деятельности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 xml:space="preserve">Примерная программа предусматривает формирование у учащихся </w:t>
      </w:r>
      <w:proofErr w:type="spellStart"/>
      <w:r w:rsidRPr="00DF0B89">
        <w:rPr>
          <w:rFonts w:ascii="Times New Roman" w:hAnsi="Times New Roman"/>
        </w:rPr>
        <w:t>общеучебных</w:t>
      </w:r>
      <w:proofErr w:type="spellEnd"/>
      <w:r w:rsidRPr="00DF0B89">
        <w:rPr>
          <w:rFonts w:ascii="Times New Roman" w:hAnsi="Times New Roman"/>
        </w:rPr>
        <w:t xml:space="preserve"> умений и навыков, универсальных способов деятельности и ключевых компетенций. В этом направлении приоритетами для учебного предмета «Литература» на этапе основного общего образования являются:</w:t>
      </w:r>
    </w:p>
    <w:p w:rsidR="00DF0B89" w:rsidRPr="00DF0B89" w:rsidRDefault="00DF0B89" w:rsidP="00DF0B89">
      <w:pPr>
        <w:pStyle w:val="a5"/>
      </w:pPr>
      <w:r w:rsidRPr="00DF0B89">
        <w:t>выделение характерных причинно-следственных связей;</w:t>
      </w:r>
    </w:p>
    <w:p w:rsidR="00DF0B89" w:rsidRPr="00DF0B89" w:rsidRDefault="00DF0B89" w:rsidP="00DF0B89">
      <w:pPr>
        <w:pStyle w:val="a5"/>
      </w:pPr>
      <w:r w:rsidRPr="00DF0B89">
        <w:t>сравнение и сопоставление;</w:t>
      </w:r>
    </w:p>
    <w:p w:rsidR="00DF0B89" w:rsidRPr="00DF0B89" w:rsidRDefault="00DF0B89" w:rsidP="00DF0B89">
      <w:pPr>
        <w:pStyle w:val="a5"/>
      </w:pPr>
      <w:r w:rsidRPr="00DF0B89">
        <w:lastRenderedPageBreak/>
        <w:t>умение различать: факт, мнение, доказательство, гипотеза, аксиома;</w:t>
      </w:r>
    </w:p>
    <w:p w:rsidR="00DF0B89" w:rsidRPr="00DF0B89" w:rsidRDefault="00DF0B89" w:rsidP="00DF0B89">
      <w:pPr>
        <w:pStyle w:val="a5"/>
      </w:pPr>
      <w:r w:rsidRPr="00DF0B89">
        <w:t>самостоятельное выполнение различных творческих работ;</w:t>
      </w:r>
    </w:p>
    <w:p w:rsidR="00DF0B89" w:rsidRPr="00DF0B89" w:rsidRDefault="00DF0B89" w:rsidP="00DF0B89">
      <w:pPr>
        <w:pStyle w:val="a5"/>
      </w:pPr>
      <w:r w:rsidRPr="00DF0B89">
        <w:t>способность устно и письменно передавать содержание текста в сжатом или развернутом виде;</w:t>
      </w:r>
    </w:p>
    <w:p w:rsidR="00DF0B89" w:rsidRPr="00DF0B89" w:rsidRDefault="00DF0B89" w:rsidP="00DF0B89">
      <w:pPr>
        <w:pStyle w:val="a5"/>
      </w:pPr>
      <w:r w:rsidRPr="00DF0B89">
        <w:t>осознанное беглое чтение, использование различных видов чтения (ознакомительное, просмотровое, поисковое и др.);</w:t>
      </w:r>
    </w:p>
    <w:p w:rsidR="00DF0B89" w:rsidRPr="00DF0B89" w:rsidRDefault="00DF0B89" w:rsidP="00DF0B89">
      <w:pPr>
        <w:pStyle w:val="a5"/>
      </w:pPr>
      <w:r w:rsidRPr="00DF0B89">
        <w:t xml:space="preserve"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</w:t>
      </w:r>
      <w:proofErr w:type="spellStart"/>
      <w:r w:rsidRPr="00DF0B89">
        <w:t>аудиолвизуальный</w:t>
      </w:r>
      <w:proofErr w:type="spellEnd"/>
      <w:r w:rsidRPr="00DF0B89">
        <w:t xml:space="preserve"> ряд и др.) в соответствии с коммуникативной задачей;</w:t>
      </w:r>
    </w:p>
    <w:p w:rsidR="00DF0B89" w:rsidRPr="00DF0B89" w:rsidRDefault="00DF0B89" w:rsidP="00DF0B89">
      <w:pPr>
        <w:pStyle w:val="a5"/>
      </w:pPr>
      <w:r w:rsidRPr="00DF0B89">
        <w:t>составление плана, тезиса, конспекта;</w:t>
      </w:r>
    </w:p>
    <w:p w:rsidR="00DF0B89" w:rsidRPr="00DF0B89" w:rsidRDefault="00DF0B89" w:rsidP="00DF0B89">
      <w:pPr>
        <w:pStyle w:val="a5"/>
      </w:pPr>
      <w:r w:rsidRPr="00DF0B89">
        <w:t>подбор аргументов, формулирование выводов, отражение в устной или письменной форме результатов своей деятельности;</w:t>
      </w:r>
    </w:p>
    <w:p w:rsidR="00DF0B89" w:rsidRPr="00DF0B89" w:rsidRDefault="00DF0B89" w:rsidP="00DF0B89">
      <w:pPr>
        <w:pStyle w:val="a5"/>
      </w:pPr>
      <w:r w:rsidRPr="00DF0B89"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DF0B89" w:rsidRPr="00DF0B89" w:rsidRDefault="00DF0B89" w:rsidP="00DF0B89">
      <w:pPr>
        <w:pStyle w:val="a5"/>
      </w:pPr>
      <w:r w:rsidRPr="00DF0B89">
        <w:t xml:space="preserve">самостоятельная организация учебной деятельности, владение навыками контроля и оценки своей деятельности, осознанное определение сферы своих интересов и возможностей. 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2947D1" w:rsidP="00DF0B89">
      <w:pPr>
        <w:rPr>
          <w:rFonts w:ascii="Times New Roman" w:hAnsi="Times New Roman"/>
        </w:rPr>
      </w:pPr>
      <w:r>
        <w:rPr>
          <w:rFonts w:ascii="Times New Roman" w:hAnsi="Times New Roman"/>
          <w:lang w:val="tt-RU"/>
        </w:rPr>
        <w:t xml:space="preserve">                                                                   </w:t>
      </w:r>
      <w:r w:rsidR="00DF0B89" w:rsidRPr="00DF0B89">
        <w:rPr>
          <w:rFonts w:ascii="Times New Roman" w:hAnsi="Times New Roman"/>
        </w:rPr>
        <w:t>Виды контроля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  <w:iCs/>
        </w:rPr>
      </w:pPr>
      <w:proofErr w:type="gramStart"/>
      <w:r w:rsidRPr="00DF0B89">
        <w:rPr>
          <w:rFonts w:ascii="Times New Roman" w:hAnsi="Times New Roman"/>
        </w:rPr>
        <w:t>промежуточный: пересказ (подробный, сжатый, выборочный, с изменение лица); выразитель</w:t>
      </w:r>
      <w:r w:rsidRPr="00DF0B89">
        <w:rPr>
          <w:rFonts w:ascii="Times New Roman" w:hAnsi="Times New Roman"/>
        </w:rPr>
        <w:softHyphen/>
      </w:r>
      <w:r w:rsidRPr="00DF0B89">
        <w:rPr>
          <w:rFonts w:ascii="Times New Roman" w:hAnsi="Times New Roman"/>
          <w:spacing w:val="-1"/>
        </w:rPr>
        <w:t xml:space="preserve">ное чтение, развернутый ответ на вопрос, анализ эпизода; составление простого или сложного плана по </w:t>
      </w:r>
      <w:r w:rsidRPr="00DF0B89">
        <w:rPr>
          <w:rFonts w:ascii="Times New Roman" w:hAnsi="Times New Roman"/>
        </w:rPr>
        <w:t>произведению, в том числе цитатного; составление сравнительной характеристики по заданным крите</w:t>
      </w:r>
      <w:r w:rsidRPr="00DF0B89">
        <w:rPr>
          <w:rFonts w:ascii="Times New Roman" w:hAnsi="Times New Roman"/>
        </w:rPr>
        <w:softHyphen/>
        <w:t>риям; игра.</w:t>
      </w:r>
      <w:proofErr w:type="gramEnd"/>
    </w:p>
    <w:p w:rsidR="00DF0B89" w:rsidRPr="002947D1" w:rsidRDefault="00DF0B89" w:rsidP="00DF0B89">
      <w:pPr>
        <w:rPr>
          <w:rFonts w:ascii="Times New Roman" w:hAnsi="Times New Roman"/>
          <w:b/>
          <w:bCs/>
          <w:lang w:val="tt-RU"/>
        </w:rPr>
      </w:pPr>
      <w:r w:rsidRPr="00DF0B89">
        <w:rPr>
          <w:rFonts w:ascii="Times New Roman" w:hAnsi="Times New Roman"/>
        </w:rPr>
        <w:t>итоговый: сочинение на основе литературного произведения или ан</w:t>
      </w:r>
      <w:r w:rsidR="002947D1">
        <w:rPr>
          <w:rFonts w:ascii="Times New Roman" w:hAnsi="Times New Roman"/>
        </w:rPr>
        <w:t xml:space="preserve">ализ эпизода, в том числе </w:t>
      </w:r>
      <w:proofErr w:type="spellStart"/>
      <w:r w:rsidR="002947D1">
        <w:rPr>
          <w:rFonts w:ascii="Times New Roman" w:hAnsi="Times New Roman"/>
        </w:rPr>
        <w:t>отзы</w:t>
      </w:r>
      <w:proofErr w:type="spellEnd"/>
      <w:r w:rsidR="002947D1">
        <w:rPr>
          <w:rFonts w:ascii="Times New Roman" w:hAnsi="Times New Roman"/>
          <w:lang w:val="tt-RU"/>
        </w:rPr>
        <w:t>в.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Требования к уровню подготовки учащихся 8 класса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Учащиеся должны знать: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авторов и содержание изученных художественных произведений;</w:t>
      </w:r>
    </w:p>
    <w:p w:rsidR="00DF0B89" w:rsidRPr="00DF0B89" w:rsidRDefault="00DF0B89" w:rsidP="00DF0B89">
      <w:pPr>
        <w:rPr>
          <w:rFonts w:ascii="Times New Roman" w:hAnsi="Times New Roman"/>
        </w:rPr>
      </w:pPr>
      <w:proofErr w:type="gramStart"/>
      <w:r w:rsidRPr="00DF0B89">
        <w:rPr>
          <w:rFonts w:ascii="Times New Roman" w:hAnsi="Times New Roman"/>
        </w:rPr>
        <w:t>основные теоретические понятия: житие как жанр литературы (начальное представление); историзм художественной литературы (начальное представле</w:t>
      </w:r>
      <w:r w:rsidRPr="00DF0B89">
        <w:rPr>
          <w:rFonts w:ascii="Times New Roman" w:hAnsi="Times New Roman"/>
        </w:rPr>
        <w:softHyphen/>
      </w:r>
      <w:r w:rsidRPr="00DF0B89">
        <w:rPr>
          <w:rFonts w:ascii="Times New Roman" w:hAnsi="Times New Roman"/>
          <w:spacing w:val="-1"/>
        </w:rPr>
        <w:t>ние); поэма, роман, романтический герой, романтическая поэма, комедия, сатира, юмор (развитие пред</w:t>
      </w:r>
      <w:r w:rsidRPr="00DF0B89">
        <w:rPr>
          <w:rFonts w:ascii="Times New Roman" w:hAnsi="Times New Roman"/>
          <w:spacing w:val="-1"/>
        </w:rPr>
        <w:softHyphen/>
      </w:r>
      <w:r w:rsidRPr="00DF0B89">
        <w:rPr>
          <w:rFonts w:ascii="Times New Roman" w:hAnsi="Times New Roman"/>
        </w:rPr>
        <w:t>ставлений); прототип в художественном произведении, гипербола, гротеск, литературная пародия, эзо</w:t>
      </w:r>
      <w:r w:rsidRPr="00DF0B89">
        <w:rPr>
          <w:rFonts w:ascii="Times New Roman" w:hAnsi="Times New Roman"/>
        </w:rPr>
        <w:softHyphen/>
      </w:r>
      <w:r w:rsidRPr="00DF0B89">
        <w:rPr>
          <w:rFonts w:ascii="Times New Roman" w:hAnsi="Times New Roman"/>
          <w:spacing w:val="-1"/>
        </w:rPr>
        <w:t xml:space="preserve">пов язык, художественная деталь, антитеза, композиция, сюжет и фабула, психологизм художественной </w:t>
      </w:r>
      <w:r w:rsidRPr="00DF0B89">
        <w:rPr>
          <w:rFonts w:ascii="Times New Roman" w:hAnsi="Times New Roman"/>
        </w:rPr>
        <w:t>литературы (развитие представлений);</w:t>
      </w:r>
      <w:proofErr w:type="gramEnd"/>
      <w:r w:rsidRPr="00DF0B89">
        <w:rPr>
          <w:rFonts w:ascii="Times New Roman" w:hAnsi="Times New Roman"/>
        </w:rPr>
        <w:t xml:space="preserve"> конфликт как основа сюжета драматического произведения, со</w:t>
      </w:r>
      <w:r w:rsidRPr="00DF0B89">
        <w:rPr>
          <w:rFonts w:ascii="Times New Roman" w:hAnsi="Times New Roman"/>
        </w:rPr>
        <w:softHyphen/>
        <w:t>нет как форма лирической поэзии, авторское отступление как элемент композиции (начальное пред</w:t>
      </w:r>
      <w:r w:rsidRPr="00DF0B89">
        <w:rPr>
          <w:rFonts w:ascii="Times New Roman" w:hAnsi="Times New Roman"/>
        </w:rPr>
        <w:softHyphen/>
        <w:t>ставление); герой-повествователь (развитие представлений).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Учащиеся должны уметь: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видеть развитие мотива, темы в творчестве писателя, опираясь на опыт предшествующих</w:t>
      </w:r>
      <w:r w:rsidRPr="00DF0B89">
        <w:rPr>
          <w:rFonts w:ascii="Times New Roman" w:hAnsi="Times New Roman"/>
        </w:rPr>
        <w:br/>
        <w:t>классов;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обнаруживать связь между героем литературного произведения и эпохой;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видеть своеобразие решений общей проблемы писателями разных эпох;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комментировать эпизоды биографии писателя и устанавливать связь между его биографией и творчеством;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различать художественные произведения в их родовой и жанровой специфике;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определять ритм и стихотворный размер в лирическом произведении;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сопоставлять героев и сюжет разных произведений, находя сходство и отличие в авторской по</w:t>
      </w:r>
      <w:r w:rsidRPr="00DF0B89">
        <w:rPr>
          <w:rFonts w:ascii="Times New Roman" w:hAnsi="Times New Roman"/>
        </w:rPr>
        <w:softHyphen/>
        <w:t>зиции;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выделять общие свойства произведений, объединенных жанром, и различать индивидуальные особенности писателя в пределах общего жанра;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осмысливать роль художественной детали, её связь с другими деталями и текстом в целом;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видеть конкретно-историческое и символическое значение литературных образов;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lastRenderedPageBreak/>
        <w:t>находить эмоциональный лейтмотив и основную проблему произведения, мотивировать выбор жанра;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сопоставлять жизненный материал и художественный сюжет произведения;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выявлять конфликт и этапы его развития в драматическом произведении;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сравнивать авторские позиции в пьесе с трактовкой роли актерами, режиссерской   интерпретацией;</w:t>
      </w:r>
    </w:p>
    <w:p w:rsidR="00DF0B89" w:rsidRPr="00DF0B89" w:rsidRDefault="00DF0B89" w:rsidP="00DF0B89">
      <w:pPr>
        <w:rPr>
          <w:rFonts w:ascii="Times New Roman" w:hAnsi="Times New Roman"/>
          <w:lang w:val="tt-RU"/>
        </w:rPr>
        <w:sectPr w:rsidR="00DF0B89" w:rsidRPr="00DF0B89">
          <w:pgSz w:w="16834" w:h="11909" w:orient="landscape"/>
          <w:pgMar w:top="426" w:right="569" w:bottom="360" w:left="426" w:header="720" w:footer="720" w:gutter="0"/>
          <w:cols w:space="720"/>
        </w:sectPr>
      </w:pPr>
      <w:r w:rsidRPr="00DF0B89">
        <w:rPr>
          <w:rFonts w:ascii="Times New Roman" w:hAnsi="Times New Roman"/>
        </w:rPr>
        <w:t>редактировать свои со</w:t>
      </w:r>
      <w:r>
        <w:rPr>
          <w:rFonts w:ascii="Times New Roman" w:hAnsi="Times New Roman"/>
        </w:rPr>
        <w:t xml:space="preserve">чинения и сочинения </w:t>
      </w:r>
      <w:proofErr w:type="spellStart"/>
      <w:r>
        <w:rPr>
          <w:rFonts w:ascii="Times New Roman" w:hAnsi="Times New Roman"/>
        </w:rPr>
        <w:t>сверстнико</w:t>
      </w:r>
      <w:proofErr w:type="spellEnd"/>
      <w:r>
        <w:rPr>
          <w:rFonts w:ascii="Times New Roman" w:hAnsi="Times New Roman"/>
          <w:lang w:val="tt-RU"/>
        </w:rPr>
        <w:t>в.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lastRenderedPageBreak/>
        <w:t>Учебное и учебно-методическое обеспечение по литературе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1.Ахметзянов М.Г. Русская литература. Учебни</w:t>
      </w:r>
      <w:proofErr w:type="gramStart"/>
      <w:r w:rsidRPr="00DF0B89">
        <w:rPr>
          <w:rFonts w:ascii="Times New Roman" w:hAnsi="Times New Roman"/>
        </w:rPr>
        <w:t>к-</w:t>
      </w:r>
      <w:proofErr w:type="gramEnd"/>
      <w:r w:rsidRPr="00DF0B89">
        <w:rPr>
          <w:rFonts w:ascii="Times New Roman" w:hAnsi="Times New Roman"/>
        </w:rPr>
        <w:t xml:space="preserve"> хрестоматия для 8 класса татарской средней общеобразовательной школы в 2-х ч. – Казань, </w:t>
      </w:r>
      <w:proofErr w:type="spellStart"/>
      <w:r w:rsidRPr="00DF0B89">
        <w:rPr>
          <w:rFonts w:ascii="Times New Roman" w:hAnsi="Times New Roman"/>
        </w:rPr>
        <w:t>Магариф</w:t>
      </w:r>
      <w:proofErr w:type="spellEnd"/>
      <w:r w:rsidRPr="00DF0B89">
        <w:rPr>
          <w:rFonts w:ascii="Times New Roman" w:hAnsi="Times New Roman"/>
        </w:rPr>
        <w:t>, 2007</w:t>
      </w:r>
    </w:p>
    <w:p w:rsidR="00DF0B89" w:rsidRPr="00DF0B89" w:rsidRDefault="00DF0B89" w:rsidP="00DF0B89">
      <w:pPr>
        <w:rPr>
          <w:rFonts w:ascii="Times New Roman" w:hAnsi="Times New Roman"/>
          <w:spacing w:val="-8"/>
        </w:rPr>
      </w:pPr>
      <w:r w:rsidRPr="00DF0B89">
        <w:rPr>
          <w:rFonts w:ascii="Times New Roman" w:hAnsi="Times New Roman"/>
        </w:rPr>
        <w:t>2.Золотарева И.В., Крысова Т.А. Поурочные разработки по литературе. 8 класс. - М.: ВАКО, 2005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 xml:space="preserve">3.Великие россияне/Библиографическая библиотека </w:t>
      </w:r>
      <w:proofErr w:type="spellStart"/>
      <w:r w:rsidRPr="00DF0B89">
        <w:rPr>
          <w:rFonts w:ascii="Times New Roman" w:hAnsi="Times New Roman"/>
        </w:rPr>
        <w:t>Ф.Павленкова</w:t>
      </w:r>
      <w:proofErr w:type="spellEnd"/>
      <w:r w:rsidRPr="00DF0B89">
        <w:rPr>
          <w:rFonts w:ascii="Times New Roman" w:hAnsi="Times New Roman"/>
        </w:rPr>
        <w:t>.- М.: ОЛМА Медиа Групп, 2007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4.Цифровые образовательные ресурсы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  <w:lang w:val="tt-RU"/>
        </w:rPr>
      </w:pPr>
    </w:p>
    <w:p w:rsidR="00DF0B89" w:rsidRPr="00DF0B89" w:rsidRDefault="002947D1" w:rsidP="002947D1">
      <w:pPr>
        <w:rPr>
          <w:rFonts w:ascii="Times New Roman" w:hAnsi="Times New Roman"/>
          <w:shd w:val="clear" w:color="auto" w:fill="FFFFFF"/>
        </w:rPr>
      </w:pPr>
      <w:r w:rsidRPr="00DF0B89">
        <w:rPr>
          <w:rFonts w:ascii="Times New Roman" w:hAnsi="Times New Roman"/>
        </w:rPr>
        <w:t xml:space="preserve"> </w:t>
      </w:r>
    </w:p>
    <w:p w:rsidR="00DF0B89" w:rsidRPr="00DF0B89" w:rsidRDefault="00DF0B89" w:rsidP="00DF0B89">
      <w:pPr>
        <w:rPr>
          <w:rFonts w:ascii="Times New Roman" w:hAnsi="Times New Roman"/>
          <w:shd w:val="clear" w:color="auto" w:fill="FFFFFF"/>
        </w:rPr>
      </w:pPr>
    </w:p>
    <w:p w:rsidR="00976D55" w:rsidRDefault="00976D55" w:rsidP="00DF0B89">
      <w:pPr>
        <w:jc w:val="center"/>
        <w:rPr>
          <w:rFonts w:ascii="Times New Roman" w:hAnsi="Times New Roman"/>
          <w:b/>
          <w:lang w:val="tt-RU"/>
        </w:rPr>
      </w:pPr>
    </w:p>
    <w:p w:rsidR="00976D55" w:rsidRDefault="00976D55" w:rsidP="00DF0B89">
      <w:pPr>
        <w:jc w:val="center"/>
        <w:rPr>
          <w:rFonts w:ascii="Times New Roman" w:hAnsi="Times New Roman"/>
          <w:b/>
          <w:lang w:val="tt-RU"/>
        </w:rPr>
      </w:pPr>
    </w:p>
    <w:p w:rsidR="00976D55" w:rsidRDefault="00976D55" w:rsidP="00DF0B89">
      <w:pPr>
        <w:jc w:val="center"/>
        <w:rPr>
          <w:rFonts w:ascii="Times New Roman" w:hAnsi="Times New Roman"/>
          <w:b/>
          <w:lang w:val="tt-RU"/>
        </w:rPr>
      </w:pPr>
    </w:p>
    <w:p w:rsidR="00976D55" w:rsidRDefault="00976D55" w:rsidP="00DF0B89">
      <w:pPr>
        <w:jc w:val="center"/>
        <w:rPr>
          <w:rFonts w:ascii="Times New Roman" w:hAnsi="Times New Roman"/>
          <w:b/>
          <w:lang w:val="tt-RU"/>
        </w:rPr>
      </w:pPr>
    </w:p>
    <w:p w:rsidR="00976D55" w:rsidRDefault="00976D55" w:rsidP="00DF0B89">
      <w:pPr>
        <w:jc w:val="center"/>
        <w:rPr>
          <w:rFonts w:ascii="Times New Roman" w:hAnsi="Times New Roman"/>
          <w:b/>
          <w:lang w:val="tt-RU"/>
        </w:rPr>
      </w:pPr>
    </w:p>
    <w:p w:rsidR="00976D55" w:rsidRDefault="00976D55" w:rsidP="00DF0B89">
      <w:pPr>
        <w:jc w:val="center"/>
        <w:rPr>
          <w:rFonts w:ascii="Times New Roman" w:hAnsi="Times New Roman"/>
          <w:b/>
          <w:lang w:val="tt-RU"/>
        </w:rPr>
      </w:pPr>
    </w:p>
    <w:p w:rsidR="00976D55" w:rsidRDefault="00976D55" w:rsidP="00DF0B89">
      <w:pPr>
        <w:jc w:val="center"/>
        <w:rPr>
          <w:rFonts w:ascii="Times New Roman" w:hAnsi="Times New Roman"/>
          <w:b/>
          <w:lang w:val="tt-RU"/>
        </w:rPr>
      </w:pPr>
    </w:p>
    <w:p w:rsidR="00DF0B89" w:rsidRPr="00DF0B89" w:rsidRDefault="00DF0B89" w:rsidP="00DF0B89">
      <w:pPr>
        <w:jc w:val="center"/>
        <w:rPr>
          <w:rFonts w:ascii="Times New Roman" w:hAnsi="Times New Roman"/>
          <w:b/>
          <w:sz w:val="28"/>
          <w:szCs w:val="28"/>
        </w:rPr>
      </w:pPr>
      <w:r w:rsidRPr="00DF0B89">
        <w:rPr>
          <w:rFonts w:ascii="Times New Roman" w:hAnsi="Times New Roman"/>
          <w:b/>
          <w:sz w:val="28"/>
          <w:szCs w:val="28"/>
        </w:rPr>
        <w:lastRenderedPageBreak/>
        <w:t>Нормы оценки знаний, умений и навыков учащихся по русскому языку.</w:t>
      </w:r>
    </w:p>
    <w:p w:rsidR="00DF0B89" w:rsidRPr="00DF0B89" w:rsidRDefault="00DF0B89" w:rsidP="00DF0B89">
      <w:pPr>
        <w:rPr>
          <w:rFonts w:ascii="Times New Roman" w:hAnsi="Times New Roman"/>
          <w:sz w:val="24"/>
          <w:szCs w:val="24"/>
        </w:rPr>
      </w:pPr>
    </w:p>
    <w:p w:rsidR="00DF0B89" w:rsidRPr="00DF0B89" w:rsidRDefault="00DF0B89" w:rsidP="00DF0B89">
      <w:pPr>
        <w:jc w:val="center"/>
        <w:rPr>
          <w:rFonts w:ascii="Times New Roman" w:hAnsi="Times New Roman"/>
          <w:b/>
        </w:rPr>
      </w:pPr>
      <w:r w:rsidRPr="00DF0B89">
        <w:rPr>
          <w:rFonts w:ascii="Times New Roman" w:hAnsi="Times New Roman"/>
          <w:b/>
        </w:rPr>
        <w:t>Оценка устных ответов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Устный опрос является одним из основных способов контроля  знаний, умений и навыков учащихся по русскому языку. При оценке ответа ученика необходимо руководствоваться следующими критериями: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numPr>
          <w:ilvl w:val="0"/>
          <w:numId w:val="9"/>
        </w:numPr>
        <w:autoSpaceDN w:val="0"/>
        <w:spacing w:after="0" w:line="240" w:lineRule="auto"/>
        <w:ind w:left="1440"/>
        <w:jc w:val="both"/>
        <w:rPr>
          <w:rFonts w:ascii="Times New Roman" w:hAnsi="Times New Roman"/>
        </w:rPr>
      </w:pPr>
      <w:r w:rsidRPr="00DF0B89">
        <w:rPr>
          <w:rFonts w:ascii="Times New Roman" w:hAnsi="Times New Roman"/>
        </w:rPr>
        <w:t>Полнота и правильность ответа;</w:t>
      </w:r>
    </w:p>
    <w:p w:rsidR="00DF0B89" w:rsidRPr="00DF0B89" w:rsidRDefault="00DF0B89" w:rsidP="00DF0B89">
      <w:pPr>
        <w:numPr>
          <w:ilvl w:val="0"/>
          <w:numId w:val="9"/>
        </w:numPr>
        <w:autoSpaceDN w:val="0"/>
        <w:spacing w:after="0" w:line="240" w:lineRule="auto"/>
        <w:ind w:left="1440"/>
        <w:jc w:val="both"/>
        <w:rPr>
          <w:rFonts w:ascii="Times New Roman" w:hAnsi="Times New Roman"/>
        </w:rPr>
      </w:pPr>
      <w:r w:rsidRPr="00DF0B89">
        <w:rPr>
          <w:rFonts w:ascii="Times New Roman" w:hAnsi="Times New Roman"/>
        </w:rPr>
        <w:t>Степень осознанности, понимания изученного;</w:t>
      </w:r>
    </w:p>
    <w:p w:rsidR="00DF0B89" w:rsidRPr="00DF0B89" w:rsidRDefault="00DF0B89" w:rsidP="00DF0B89">
      <w:pPr>
        <w:numPr>
          <w:ilvl w:val="0"/>
          <w:numId w:val="9"/>
        </w:numPr>
        <w:autoSpaceDN w:val="0"/>
        <w:spacing w:after="0" w:line="240" w:lineRule="auto"/>
        <w:ind w:left="1440"/>
        <w:jc w:val="both"/>
        <w:rPr>
          <w:rFonts w:ascii="Times New Roman" w:hAnsi="Times New Roman"/>
        </w:rPr>
      </w:pPr>
      <w:r w:rsidRPr="00DF0B89">
        <w:rPr>
          <w:rFonts w:ascii="Times New Roman" w:hAnsi="Times New Roman"/>
        </w:rPr>
        <w:t>Речевое оформление ответа.</w:t>
      </w: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</w:rPr>
        <w:t>Развернутый ответ ученика должен представлять собой связное, логически последовательное сообщение на определенную тему, показывать его умение применять определения, правила к конкретным случаям.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proofErr w:type="gramStart"/>
      <w:r w:rsidRPr="00DF0B89">
        <w:rPr>
          <w:rFonts w:ascii="Times New Roman" w:hAnsi="Times New Roman"/>
          <w:b/>
        </w:rPr>
        <w:t>Оценка «5»</w:t>
      </w:r>
      <w:r w:rsidRPr="00DF0B89">
        <w:rPr>
          <w:rFonts w:ascii="Times New Roman" w:hAnsi="Times New Roman"/>
        </w:rPr>
        <w:t xml:space="preserve"> ставится, если ученик обстоятельно, с достаточной полнотой излагает текущий материал, дает правильные определения языковых понятий; обнаруживает полное понимание материала, может обосновать свои суждения, применять знания на практике, привести необходимые примеры не только из учебника, но и самостоятельно составленные; излагает материал последовательно и правильно с точки зрения норм  литературного языка.</w:t>
      </w:r>
      <w:proofErr w:type="gramEnd"/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  <w:b/>
        </w:rPr>
        <w:t>Оценка «4»</w:t>
      </w:r>
      <w:r w:rsidRPr="00DF0B89">
        <w:rPr>
          <w:rFonts w:ascii="Times New Roman" w:hAnsi="Times New Roman"/>
        </w:rPr>
        <w:t xml:space="preserve"> ставится, если ученик дает ответ, удовлетворяющий тем же требованиям, что и для оценки «5», но допускает единичные ошибки, которые сам же исправляет после замечаний учителя, и единичные погрешности в последовательности и языке изложения.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proofErr w:type="gramStart"/>
      <w:r w:rsidRPr="00DF0B89">
        <w:rPr>
          <w:rFonts w:ascii="Times New Roman" w:hAnsi="Times New Roman"/>
          <w:b/>
        </w:rPr>
        <w:t>Оценка «3»</w:t>
      </w:r>
      <w:r w:rsidRPr="00DF0B89">
        <w:rPr>
          <w:rFonts w:ascii="Times New Roman" w:hAnsi="Times New Roman"/>
        </w:rPr>
        <w:t xml:space="preserve"> ставится, если ученик обнаруживает знание и понимание основных положений данной темы, но излагает материал недостаточно 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недостаточно последовательно и допускает ошибки в языковом оформлении изложения.</w:t>
      </w:r>
      <w:proofErr w:type="gramEnd"/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r w:rsidRPr="00DF0B89">
        <w:rPr>
          <w:rFonts w:ascii="Times New Roman" w:hAnsi="Times New Roman"/>
          <w:b/>
        </w:rPr>
        <w:lastRenderedPageBreak/>
        <w:t>Оценка</w:t>
      </w:r>
      <w:r w:rsidRPr="00DF0B89">
        <w:rPr>
          <w:rFonts w:ascii="Times New Roman" w:hAnsi="Times New Roman"/>
        </w:rPr>
        <w:t xml:space="preserve"> </w:t>
      </w:r>
      <w:r w:rsidRPr="00DF0B89">
        <w:rPr>
          <w:rFonts w:ascii="Times New Roman" w:hAnsi="Times New Roman"/>
          <w:b/>
        </w:rPr>
        <w:t>«2»</w:t>
      </w:r>
      <w:r w:rsidRPr="00DF0B89">
        <w:rPr>
          <w:rFonts w:ascii="Times New Roman" w:hAnsi="Times New Roman"/>
        </w:rPr>
        <w:t xml:space="preserve"> ставится, если ученик обнаруживает незнание большей части соответствующего раздела изученного материала, допускает ошибки в формулировке определений и правил, искажающие их смысл, беспорядочно и неуверенно излагает материал. Неудовлетворительная оценка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  <w:proofErr w:type="gramStart"/>
      <w:r w:rsidRPr="00DF0B89">
        <w:rPr>
          <w:rFonts w:ascii="Times New Roman" w:hAnsi="Times New Roman"/>
        </w:rPr>
        <w:t>Положительные оценки («5», «4», «3») могут быть выставлены не только за единовременный ответ (когда на подготовку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</w:t>
      </w:r>
      <w:proofErr w:type="gramEnd"/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DF0B89" w:rsidRDefault="00DF0B89" w:rsidP="00DF0B89">
      <w:pPr>
        <w:rPr>
          <w:rFonts w:ascii="Times New Roman" w:hAnsi="Times New Roman"/>
        </w:rPr>
      </w:pPr>
    </w:p>
    <w:p w:rsidR="00DF0B89" w:rsidRPr="00976D55" w:rsidRDefault="00DF0B89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DF0B89" w:rsidRPr="00DF0B89" w:rsidRDefault="00DF0B89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DF0B89" w:rsidRPr="00DF0B89" w:rsidRDefault="00DF0B89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DF0B89" w:rsidRPr="00DF0B89" w:rsidRDefault="00DF0B89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EE0770" w:rsidRPr="00DF0B89" w:rsidRDefault="00EE0770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76D55" w:rsidRDefault="00976D55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76D55" w:rsidRDefault="00976D55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76D55" w:rsidRDefault="00976D55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76D55" w:rsidRDefault="00976D55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76D55" w:rsidRDefault="00976D55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76D55" w:rsidRDefault="00976D55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76D55" w:rsidRDefault="00976D55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76D55" w:rsidRDefault="00976D55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76D55" w:rsidRDefault="00976D55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976D55" w:rsidRDefault="00976D55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F839B2" w:rsidRPr="00DF0B89" w:rsidRDefault="00F839B2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F0B89">
        <w:rPr>
          <w:rFonts w:ascii="Times New Roman" w:hAnsi="Times New Roman"/>
          <w:b/>
          <w:sz w:val="28"/>
          <w:szCs w:val="28"/>
        </w:rPr>
        <w:t>Календарно-тематическое планирование  уроков литературы</w:t>
      </w:r>
    </w:p>
    <w:p w:rsidR="00F839B2" w:rsidRPr="00DF0B89" w:rsidRDefault="00F839B2" w:rsidP="00F839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B89">
        <w:rPr>
          <w:rFonts w:ascii="Times New Roman" w:hAnsi="Times New Roman"/>
          <w:b/>
          <w:sz w:val="28"/>
          <w:szCs w:val="28"/>
        </w:rPr>
        <w:t>8 класс (70 часов)</w:t>
      </w:r>
    </w:p>
    <w:p w:rsidR="00F839B2" w:rsidRPr="00DF0B89" w:rsidRDefault="00F839B2" w:rsidP="00F839B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7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834"/>
        <w:gridCol w:w="851"/>
        <w:gridCol w:w="2267"/>
        <w:gridCol w:w="1652"/>
        <w:gridCol w:w="1748"/>
        <w:gridCol w:w="2100"/>
        <w:gridCol w:w="2058"/>
        <w:gridCol w:w="884"/>
        <w:gridCol w:w="817"/>
      </w:tblGrid>
      <w:tr w:rsidR="00F839B2" w:rsidRPr="00DF0B89" w:rsidTr="00F839B2">
        <w:trPr>
          <w:trHeight w:val="82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Система уроков</w:t>
            </w:r>
          </w:p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(тема и цель урока)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Дидактическая модель обучения</w:t>
            </w:r>
          </w:p>
        </w:tc>
        <w:tc>
          <w:tcPr>
            <w:tcW w:w="1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Педагогические средства, формы</w:t>
            </w:r>
          </w:p>
        </w:tc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Вид деятельности. Творческие и индивидуальные задания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 и уровень освоения. Компетенции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F839B2" w:rsidRPr="00DF0B89" w:rsidTr="00F839B2">
        <w:trPr>
          <w:trHeight w:val="276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Учебно-познавательная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Информацион-ная</w:t>
            </w:r>
            <w:proofErr w:type="spellEnd"/>
            <w:proofErr w:type="gramEnd"/>
          </w:p>
        </w:tc>
        <w:tc>
          <w:tcPr>
            <w:tcW w:w="25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839B2" w:rsidRPr="00DF0B89" w:rsidTr="00F839B2">
        <w:trPr>
          <w:trHeight w:val="143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Введение. Образное отражение жизни в искусстве. Литература и история. Литература как искусство слова.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дать представление об образности как отличительном признаке художественной литературы, литературе как искусстве слова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Опорные записи, материалы из учебника истории, иллюстрации, репродукции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беседа, работа с 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Знать: образную природу словесного искусства.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составлять тезисы и план прочитанного; владеть различными видами пересказа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Умение перефразировать мысль; владение монологической и диалогической речью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0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rPr>
          <w:trHeight w:val="1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Древнерусская литература. Повесть о житии и о храбрости благородного и великого князя Александра Невского.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Повесть о Шемякином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суде. Шемякин суд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Объяснительно-иллюстративная. Опорные записи, материалы из учебников литературы и истории,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иллюстрации, репродукции картин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Лекция, беседа, работа с 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Коллективная.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Знать:содержание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прочитанного произведения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меть: анализировать, определять тематику и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проблематику произведения.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Владение монологической и диалогической речью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06.09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rPr>
          <w:trHeight w:val="14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А.С.Пушкин</w:t>
            </w: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.Л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ирика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«К Чаадаеву», «Анчар»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Беседа, работа с книгой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Групповая, фронтальная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основные факты жизни и творческого пути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>; Уметь: определять род и жанр литературного произведения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Использование различных видов чтения.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rPr>
          <w:trHeight w:val="89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А.С.Пушкин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«Капитанская дочка». Историческая основа повести. Пушкин в работе над историческим материалом. Композиция. Жанр.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Главы 1-3. Формирование личности </w:t>
            </w: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П.Гринева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«Я рос недорослем».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 (на всю тему): должны иметь представление об исторической основе романа, о жанре, композиции, идейном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содержании, системе характеров, проследить по тексту этапы формирования характера Петра Гринева – молодого русского дворянина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В/ф «Писатели России. Пушкин» (19 мин), использование материала урока истории о Пугачевском восстании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Беседа, работа с книгой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Групповая, фронтальная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основные факты жизни и творческого пути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А.С.Пушкина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Исторические источники; содержание изучаемого произведения.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владеть различными видами пересказа; участвовать в диалоге по прочитанному произведению; выявлять авторскую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позицию (П).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различных видов чтения. Владение монологической и диалогической речью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13.09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Гринев в </w:t>
            </w: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Белогорской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крепости. «Русское семейство Мироновых». Анализ 3-5 глав.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проследить по тексту путь духовного становления главного героя; его отношения с людьми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Аналитическая беседа; работа с книгой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Знать: содержание изучаемых глав в тексте; систему художественных образов повести.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владеть различными видами пересказа; участвовать в диалоге по вопросам; давать характеристику героям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основными видами публичных выступлений; следование этическим нормам и правилам ведения диалога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Гринев и Швабрин. Проблемы чести и достоинства, нравственности поступка. Сравнительная характеристика.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сформировать представление о двух героях повести –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Гриневе и Швабрине, их поступках и мотивах поведения; выделить основные проблемы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Поисковая. Фрагмент из х/ф «Капитанская дочка»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одержание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изучаемых глав в тексте; систему художественных образов.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сопоставлять эпизоды текста и сравнивать героев; выражать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свое отношение к поступкам героев; выявлять авторскую позицию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20.09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А.С. Пушкин. «Капитанская дочка». Главы 4-7. Гринев и Маша Миронова. Нравственная красота героини.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создать условия для раскрытия смысла названия повести; отметить душевное богатство, нравственную чистоту, народную основу образа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Фрагмент из х/ф «Капитанская дочка»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Аналитическая беседа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одержание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изучаемых глав в тексте; систему художественных образов.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владеть различными видами пересказа; строить устные и письменные высказывания; выражать свое отношение к поступкам героев; участвовать в диалогах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речью. Умение развернуто обосновывать суждения, приводить доказательства, используя цитатный материал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А.С.Пушкин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«Капитанская дочка». Главы 8-9. Изображение народной войны и ее вождя Емельяна Пугачева. Взаимоотношения Гринева и Пугачева.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создать условия для понимания и раскрытия образа главного героя –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Пугачева; формировать представления учащихся о народной войне в анализируемых главах; проследить взаимоотношения Пугачева и Гринева в трех сценах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Самостоятельное планирование и проведение исследования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:и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сторические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сведения о Пугачевском восстании; содержание изучаемого произведения, его проблематику.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характеризовать особенности сюжета,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композиции; выявлять авторскую позицию и свое отношение к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Владение монологической и диалогической речью; умение развернуто обосновывать суждения, приводить доказательства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27.09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Романтическая поэма «Цыгане»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создать условия для понимания и раскрытия образа главного героя –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Самостоятельное планирование и проведение исследования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речью. Умение развернуто обосновывать суждения,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09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/Р Подготовка к сочинению по повести «Капитанская дочка»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Развитие речи,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  <w:proofErr w:type="gramEnd"/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образную природу словесного искусства; художественную трактовку образа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ладеть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различными видами пересказа; строить устные и письменные высказывания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Умение развернуто обосновывать суждения, приводить доказательства, используя цитатный материал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04.10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В/</w:t>
            </w: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 «Станционный смотритель»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беседа, работа с книгой,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содержание изучаемого произведения: Уметь: делать выводы в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результате анализа текста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Осознанное и беглое чтение текстов различных стилей и жанров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0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 Жизнь и творчество, отношение к историческим темам, воплощение этих тем в его творчестве. Стихотворения «</w:t>
            </w: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Молитва</w:t>
            </w: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,»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«Пленный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рыцарь». Символический образ тюрьмы в лирике поэта.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дать представление об основных фактах биографии поэта и особенностях его поэтической манеры; познакомить с лирикой, символическими образами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В/ф «С Лермонтовым в Кисловодске», романс Рубинштейна и Варламова «Горные вершины»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беседа, работа с 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основные факты жизни и творчества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М.Ю.Лермонтова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определять род и жанр литературного произведения; выразительно читать произведение, в том числе выученные наизусть отрывки; соблюдать нормы литературного произношения; выражать свое отношение к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почитанному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Осознанное и беглое чтение текстов различных стилей и жанров, произведение информационно-смыслового анализа текста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11.10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Идейное содержание поэмы «Мцыри». Образ Мцыри в поэме.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создать условия для понимания идейного содержания поэмы, свободолюбивой личности героя и его стремления к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независимости; совершенствовать навык анализа поэтического текста в единстве формы и содержания, письменно высказываться на предложенную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Поисковая. Иллюстрации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Л.Пастернака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к поэме «Мцыри»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оценку образа Мцыри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В.Г.Белинским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анализировать поэтические произведения; выделять смысловые части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художественного текста; характеризовать особенности сюжета, композиции, роль ИВС.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Умение развернуто обосновывать суждения, давать оценку поступкам героев; приводить доказательства,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используя цитатный материал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«Мцыри». Художественное своеобразие поэмы.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/Р Чтение наизусть. Отрывок из поэмы «Мцыри».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дать характеристику Мцыри, проникнуть в замысел автора, выявить способы раскрытия образа главного героя; определить особенности поэмы как романтического произведения; выразительно читать понравившийся отрывок из поэмы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Обобщенные записи, грамзаписи «Мордвинов читает «Мцыри»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Знать: содержание поэмы; наизусть отрывок.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делать выводы в результате анализа текста, фрагмента; характеризовать роль ИВС, находить их в тексте; выразительно читать фрагменты, в том числе наизусть.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Умение перефразировать мысль; использование различных видов чтения; выбор и использование выразительных средств языка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18.10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/Р Чтение наизусть. Отрывок из поэмы «Мцыри».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Знать: содержание поэмы; наизусть отрывок.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делать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выводы в результате анализа текста,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Умение перефразировать мысль;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/Р Подготовка к домашнему сочинению по поэме «Мцыри».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подготовить учащихся к домашнему сочинению; составить рабочие материалы к обсуждаемым темам; проанализировать приемы построения образа и способы художественной обрисовки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образную природу словесного искусства; художественную трактовку образа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ладеть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различными видами пересказа; строить устные и письменные высказывания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Умение развернуто обосновывать суждения, приводить доказательства, используя цитатный материал; поиск нужной информации по заданной теме в источниках различного типа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25.10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rPr>
          <w:trHeight w:val="8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Н.В.Гоголь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– писатель-сатирик. Биографический очерк. Комедия «Ревизор». История создания. Идейный замысел т особенности построения комедии.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 (на всю тему): дать представление об особенностях драматического произведения, об истории создания комедии «Ревизор»; совершенствовать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умение анализировать произведение драматургии с точки зрения идейного художественного своеобразия, мастерства речевых характеристик персонажей, совершенствовать умение выразительного чтения драматического произведения, умение письменно высказываться на предложенную тему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Таблица «Особенности драматического произведения», в</w:t>
            </w:r>
            <w:r w:rsidRPr="00DF0B89">
              <w:rPr>
                <w:rFonts w:ascii="Times New Roman" w:hAnsi="Times New Roman"/>
                <w:sz w:val="24"/>
                <w:szCs w:val="24"/>
              </w:rPr>
              <w:br/>
              <w:t>/ф «Место действия «Ревизора»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беседа, работа с 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Индивидуальная.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особенности драматического произведения; литературного жанра; определение понятия «комедия»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составлять тезисы к лекции; определять роль и жанр литературного произведения; выразительно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читать фрагменты по ролям; владеть различными видами пересказа.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различных видов чтения; владение монологической и диалогической речью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Н.В.Гоголь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 «Ревизор». Действие первое. Страх перед «ревизором» как основа развития комедийного действия.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создать условия для понимания жизненной основы комедии; понять обстоятельства, приведшие чиновников к роковой ошибке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Ф.Моллер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Д.Кардовский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>. Эскизы декораций к «Ревизору»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сновы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сценического поведения; содержание комедии.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владеть различными видами пересказа; участвовать в диалоге по прочитанному произведению; выразительно читать фрагменты комедии; выражать свое отношение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почитанному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основными видами публичных выступлений; умение обосновывать суждения, приводить цитатный материал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Разоблачение нравственных и социальных пороков человечества в комедии «Ревизор». Мастерство речевых характеристик. (Действия 2-3).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совершенствовать умение анализировать драматические произведения; получить представление о характере Хлестакова, понять механизм его превращения, выяснить отношение автора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Исследовательская.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Иллюстрации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А.Константиновского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Н.Кузьмина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к «Ревизору»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Самостоятельное планирование и проведение исследования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сновы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сценического поведения; содержание комедии.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выразительно читать фрагменты, перевоплощаться в героев; характеризовать особенности сюжета, композиции, роль ИВС в создании образов; владеть различными видами пересказа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основными видами публичных выступлений; умение обоснованно приводить доказательства при помощи цитатного материала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Н.В.Гоголь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 «Ревизор». Действия 4-5. Общечеловеческое значение характеров комедии. Образ Хлестакова.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совершенствовать умение анализировать драматические произведения, сопоставляя события в комедии с фактами и действительностью; исследовать интригу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превращения Хлестакова в государственного чиновника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Отрывки из х/ф «Инкогнито из Петербурга»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одержание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действий; позицию автора по отношению к каждому из героев.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строить устные и письменные высказывания в связи с изучением произведения; участвовать в диалоге по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содержанию и сопоставлению характеров; аргументировано отстаивать свою точку зрения; писать отзывы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прочитанном.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Умение перефразировать мысль; владение монологической и диалогической речью; поиск нужной информации по заданной теме в источниках различного типа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Мастерство Гоголя-сатирика. Белинский о комедии «Ревизор». Хлестаков и </w:t>
            </w: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хлестаковщина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создать условия для понимания ситуации рождения страха перед ревизией, как основы комедийного действия; систематизировать и обобщить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изученное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о героях комедии; раскрыть роль финала, смысл эпиграфа; составить тезисы по статье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В.Г.Белинского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В/ф «Памятник» (Гоголю)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«Не зарастет народная тропа»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Аналитическая беседа, работа с 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Знать: содержание статьи Белинского о комедии «Ревизор»; определение понятия «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хлестаковщина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составлять тезисы к статье; обобщать изученное по характерам героев; выражать свое отношение к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; сопоставлять эпизоды и сцены комедии; сравнивать героев; строить устные и письменные высказывания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Умение развернуто обосновывать суждения, приводить доказательства, используя цитатный материал; владение основными видами публичных выступлений 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/Р Практическая работа по комедии «Ревизор». Контрольное тестирование.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выявление степени освоения учениками основных положений текста произведения и проблематики; систематизация и обобщение изученного материала в форме теста; подготовка к домашнему сочинению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одержание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комедии, статьи Белинского; пути и приемы раскрытия образов комедии.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правильно и быстро подбирать нужный вариант ответа; обобщать изученное по характерам героев; выражать свое отношение к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; пользоваться нужными цитатами из текста; писать отзывы о героях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 нужной информации в источниках различного типа; использование мультимедийных ресурсов и компьютерных технологий для обработки, передачи, систематизации информации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Петербургские повести «Шинель»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совершенствовать навык анализа прозаичных произведений, учить видеть авторскую позицию и позицию рассказчика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беседа, работа с 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Коллективная.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воспринимать и анализировать прозу.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Свободная работа с текстами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А.Н.Островский</w:t>
            </w:r>
            <w:proofErr w:type="spellEnd"/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Пьеса «Снегурочка»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Жизнь и творчество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Мотив любви и «сердечной остуды» в «весенней сказке» «Снегурочка». Власть природы и порывы человеческого сердца. Берендеи и Снегурочка. Гуманизм театра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многообразие тематики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Лекция, беседа, работа с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Коллективная.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воспринимать и анализировать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текст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Свободная работа с текстами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25-26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И.С.Тургенев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«Записки охотника», «Певцы»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Цели: совершенствовать навык анализа прозаичных произведений, учить видеть авторскую позицию и позицию рассказчика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беседа, работа с 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Коллективная.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воспринимать и анализировать прозу.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Свободная работа с текстами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-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06.12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Поэзия родной природы (стихотворения </w:t>
            </w: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Ф.И.Тютчева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А.А.Фета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о природе). Состояние души лирического героя, чувство родной земли в пейзажной лирике.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учить умениям выразительно читать стихотворение, видеть роль ИВС в раскрытии идеи произведения, строить письменное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высказывание – анализ поэтического текста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Индивидуальная.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ыразительно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читать стихотворение, видеть роль ИВС в раскрытии идеи произведения, строить письменное высказывание – анализ поэтического текста.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Умение выразительно читать стихотворение, развернуто обосновывать суждения, приводить доказательства; умение вступать в речевое общение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.12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13.12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А.К.Толстой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 Стихотворение «Средь шумного бала, случайно…». Тема любви в лирике Толстого.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Цель: раскрыть глубину и непосредственность чувств лирического героя Толстого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Беседа, работа с 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Коллективная.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: сообщение о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А.К.Толстом</w:t>
            </w:r>
            <w:proofErr w:type="spellEnd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анализировать лирическое произведение.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речью, выразительное чтение наизусть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30-31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Н.А.Некрасов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Поэма «Мороз, Красный нос»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Индивидуальная.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ыразительно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читать стихотворение, видеть роль ИВС в раскрытии идеи произведения, строить письменное высказывание – анализ поэтического текста.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Умение выразительно читать стихотворение, развернуто обосновывать суждения, приводить доказательства; умение вступать в речевое общение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20.12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32-33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Н.С.Лесков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Этапы творчества.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«Тупейный художник»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дать представление о личности и творчестве :  показать особенности композиции рассказа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ее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роли, дать понятие о роли приема антитезы в идейной и художественной ткани рассказа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одержание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изучаемого произведения; прием «контраста».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находить при анализе текста ИВС;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сопоставлять эпизоды рассказа; владеть различными видами пересказа; участвовать в диалоге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Свободная работа с текстами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01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Л.Н.Толстой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 «После бала». Источники произведения. Контрастное построение рассказа как способ выражения его идеи.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дать представление о личности и творчестве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Л.Н.Толстого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>; показать особенности композиции рассказа «После бала», ее роли, дать понятие о роли приема антитезы в идейной и художественной ткани рассказа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Иллюстрации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А.Пастернака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Д.Кардовского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к рассказу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беседа, работа с 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творческого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Л.Н.Толстого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>; содержание рассказа.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воспринимать и анализировать художественный текст; выделять смысловые части рассказа, составлять план прочитанного; формулировать тему, идею, проблематику произведения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Способность передавать содержание прочитанного текста; владение монологической и диалогической речью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17.01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Рассказ «После бала». Прием контраста, раскрывающий идею рассказа, - способ эмоционального воздействия на читателя. Иван </w:t>
            </w:r>
            <w:r w:rsidRPr="00DF0B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Васильевич и полковник.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совершенствовать навык анализа прозаичных произведений, учить видеть авторскую позицию и позицию рассказчика. Совершенствовать навык устного и письменного высказывания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одержание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изучаемого произведения; прием «контраста».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находить при анализе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текста ИВС; сопоставлять эпизоды рассказа; владеть различными видами пересказа; участвовать в диалоге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Владение основными видами публичных выступлений; следование этическим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нормам и правилам ведения диалога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Р/Р</w:t>
            </w: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У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чимся стилизации. Страницы из дневника  (сочинение по рассказу «После бала»).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совершенствовать навык написания сочинения на основе и по мотивам литературного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Исследовательская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Самостоятельное планирование и проведение исследования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навыком создания собственного текста и его редактирования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24.01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37-38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jc w:val="both"/>
              <w:rPr>
                <w:i w:val="0"/>
                <w:szCs w:val="24"/>
                <w:shd w:val="clear" w:color="auto" w:fill="FFFFFF"/>
              </w:rPr>
            </w:pPr>
            <w:r w:rsidRPr="00DF0B89">
              <w:rPr>
                <w:i w:val="0"/>
                <w:szCs w:val="24"/>
                <w:shd w:val="clear" w:color="auto" w:fill="FFFFFF"/>
              </w:rPr>
              <w:t xml:space="preserve">В.М. Гаршин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Слово о писателе.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Рассказ «Красный цветок» (возможен выбор другого произведения).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Обыденность и героизм в художественном мире Гаршина. Тема страстного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сопротивления злу. Символический образ Красного цветка.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Объяснительно-иллюстративная.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Аналитическая беседа, работа с книгой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:с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одержание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воспринимать и анализировать художественный текст; характеризовать особенности сюжета, композиции, 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выявлять авторскую позицию.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Владение монологической речью; умение вступать в речевое общение, участие в диалоге, диспуте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38-39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А.П.Чехов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«Крыжовник»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совершенствовать навык анализа прозаичных произведений, учить видеть авторскую позицию и позицию рассказчика. Совершенствовать навык устного и письменного высказывания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рассказ, беседа, работа с книгой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творческого пути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А.П.Чехова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содержание рассказа.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формулировать тему, идею, проблему произведения; выражать свое отношение к героям рассказа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речью; выбор и использование выразительных средств языка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31.01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И.А.Бунин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 Слово о писателе. Проблемы любви и счастья в рассказе «Темные аллеи».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дать представление о нравственной окраске поступков каждого из героев рассказа; выявить своеобразие подхода писателя к теме любви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творческого пути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И.А.Бунина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; содержание рассказа 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анализировать художественный текст; сопоставлять эпизоды литературных произведений и сравнивать их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героев; выражать свое отношение к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почитанному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Владение монологической и диалогической речью; выбор и использование выразительных средств языка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07.02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41-42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А.И.Куприн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 Краткий рассказ о писателе. Утверждение согласия и взаимопонимания, любви и счастья в семье в рассказе «Куст сирени».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выявить нравственные проблемы рассказа «Куст сирени»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рассказ, беседа, работа с книгой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творческого пути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А.И.Куприна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>; содержание рассказа.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анализировать художественный текст; выделять смысловые части рассказа; формулировать тему, идею, проблему произведения; выражать свое отношение к героям рассказа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речью; поиск нужной информации по заданной теме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14.02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43-44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литература ХХ века. А. М. Горький. Слово о писателе. «Мои </w:t>
            </w: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университеты»</w:t>
            </w: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,«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Песня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о Соколе». Два представления о смысле жизни. Композиции. Понятие о символе.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 (на всю тему): дать представление при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изучении раздела «Русская литература. ХХ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.»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истории создания изучаемого произведения, его идейно-художественном своеобразии; совершенствовать умение анализировать прозаические и поэтические тексты в единстве формы и содержания; развивать умение давать устный и письменный ответ на тему, совершенствовать</w:t>
            </w: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речевые навыки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Проблемное изложение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Проблемная лекция, беседа, проблемные задачи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Фронтально-групповая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творчества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М.Горького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>; содержание «Песня о Соколе».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выразительно читать фрагменты, в том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числе выученные наизусть; владеть различными видами пересказа; участвовать в диалоге по прочитанному произведению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Умение вступать в речевое общение, участвовать в диалоге: понимать точку зрения собеседника, признавать право на иное мнение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21.02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В.Маяковский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«Хорошее отношение к лошадям»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Цели: раскрыть особенности творчества поэта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рассказ, беседа, работа с книгой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творческого пути Маяковского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анализировать художественный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текст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,ф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ормулировать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тему, идею, проблему произведения; выражать свое отношение к героям рассказа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речью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46-47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А.Ахматова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Лирика «Мужество», «Мне </w:t>
            </w:r>
            <w:r w:rsidRPr="00DF0B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голос был…»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раскрыть особенности творчества поэта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Лекция, рассказ,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беседа, работа с книгой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определять род и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жанр литературного произведения; формулировать тему, идею, проблематику изучаемого произведения;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Владение монологической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и диалогической речью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28.02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50-51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 Платонов. «Возвращение». Возвращение к человечности, состраданию.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воспринимать и анализировать художественный текст, формулировать тему, идею, проблематику, давать характеристику героев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ыразительно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читать произведение; анализировать текст ; формулировать тему, идею, проблематику ; выражать свою точку зрения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речью; умение вступать в речевое общение, участие в диалоге, диспуте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К.Г.Паустовский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 «Телеграмма».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 воспринимать и анализировать художественный текст, формулировать тему, идею, проблематику, давать характеристику героев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ыразительно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читать произведение; анализировать художественный текст; формулировать тему, идею, проблематику; выражать свою точку зрения 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основными видами публичных выступлений. Использование мультимедийных ресурсов и компьютерных технологий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.03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А.Т.Твардовский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DF0B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Поэма «Василий Теркин». История создания. Композиция поэмы.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Василий Теркин-олицетворение национального характера.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дать представление о фактах биографии Твардовского, об истории создания «Книга для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бойца»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,ж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анровом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новаторстве поэмы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иллюстративная.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Картина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Ю.Непринцева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«Отдых после боя»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Лекция,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беседа, работа с книгой, демонстрация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бразную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природу словесного искусства; содержание изучаемого произведения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Уметь: определять род и жанр литературного произведения; формулировать тему, идею, проблематику изучаемого произведения; дать характеристику героев 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Поиск нужной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по заданной теме; использование различных  видов чтения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21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Поэма «Василий Теркин». Идейно-художественное своеобразие поэмы. Тема большой и малой Родины. Анализ главы «Переправа».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совершенствовать навык анализа поэтического произведения; выделить основные темы и проблемы; отметить стилевое многообразие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поэмы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Фронтальная. 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Содержание изучаемых глав; образную природу словесного искусства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:х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арактеризовать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особенности сюжета,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Композиции, роль ИВС; выявлять авторскую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позицию; выражать свое отношение к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прочитанному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Поиск нужной информации по заданной теме: владение основными видами публичных выступлений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Народно-поэтическая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основа, героика и юмор в поэме «Василий </w:t>
            </w: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Тёркин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». Характеристика </w:t>
            </w: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Тёркина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Цели:</w:t>
            </w: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совершенствовать навык анализа поэтического произведения, проследить, как в поэме сочетается</w:t>
            </w: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героика и</w:t>
            </w: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юмор, выявить определяющие качества  Василия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Тёркина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>, определять роль ИВС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Фронтальная. 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бразную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природу словесного искусства 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:а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нализировать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художественный текст; давать характеристику герою ; характеризовать особенности сюжета, композиции, роль ИВС; выражать свое отношение к прочитанному в диалоге.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речью; выбор и использование выразительных средств языка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Стихи поэтов о Великой Отечественной войне </w:t>
            </w: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М.Джалиль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, поэты, не вернувшиеся с войны) (групповая работа).</w:t>
            </w:r>
            <w:proofErr w:type="gramEnd"/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развитие письменной и устной речи, формирование умений логически строить свой ответ,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подкрепляя текстом стихов, совершенствование навыка выразительного чтения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Исследовательская. Грамзаписи стихов о ВОВ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Самостоятельное планирование исследования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:п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оэтов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военного времени и их творчество; знать стихи наизусть.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Уметь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:в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ыразительно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читать произведения, в том числе наизусть; соблюдать нормы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литературного произношения.; владеть различными видами пересказа; участвовать в диалоге по прочитанным произведениям 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Владение монологической и диалогической речью; умение вступать в речевое общение, участвовать в диалоге, диспуте; осознанное и беглое чтение текстов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различных стилей и жанров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11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А.И.Солженицын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«Как жаль»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познакомить учащихся с жизнью и творчеством В. Астафьева; вызвать интерес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творчества писателя; содержание рассказа.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воспринимать и анализировать художественное произведение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Осознанное и беглое чтение текстов различных стилей и жанров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59-60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В.П.Астафьев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. Тема детства в творчестве писателя. «Фотография, на которой меня нет». Жизнь сибирской деревни в 30-е годы, чистота отношений между людьми, отзывчивость на добро.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познакомить учащихся с жизнью и творчеством В.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Астафьева; вызвать интерес к теме детства в рассказе «Фотография, на которой меня нет»; совершенствовать навык анализа художественного произведения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творчества писателя; содержание рассказа.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воспринимать и анализировать художественное произведение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выделять и формулировать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тему, идею, проблематику изучаемого произведения ; владеть различными видами пересказа.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Осознанное и беглое чтение текстов различных стилей и жанров, проведение информационно-смыслового анализа текста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proofErr w:type="gram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/р Домашнее сочинение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61-62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Ч.Т.Айтматов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«Белый пароход»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творчества писателя; содержание рассказа. Уметь: воспринимать и анализировать художественное произведение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речью; умение вступать в речевое общение, участие в диалоге, диспуте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Н.М.Рубцов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«Привет, Россия», «Русский огонек»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Знать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:о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>сновные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факты жизни и творчества поэта.. Уметь: воспринимать и анализировать лирическое произведение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речью; умение вступать в речевое общение, участие в диалоге, диспуте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0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А.де</w:t>
            </w:r>
            <w:proofErr w:type="spellEnd"/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Сент-Экзюпери. «Маленький принц». Нравственные </w:t>
            </w:r>
            <w:r w:rsidRPr="00DF0B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проблемы произведения. Афористичность языка Экзюпери.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Цели: познакомить учащихся с личностью </w:t>
            </w:r>
            <w:proofErr w:type="spellStart"/>
            <w:r w:rsidRPr="00DF0B89">
              <w:rPr>
                <w:rFonts w:ascii="Times New Roman" w:hAnsi="Times New Roman"/>
                <w:sz w:val="24"/>
                <w:szCs w:val="24"/>
              </w:rPr>
              <w:t>А.де</w:t>
            </w:r>
            <w:proofErr w:type="spell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Сент-Экзюпери и его творчеством; донести философский смысл сказки, художественные особенности и стиль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задачи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основные факты биографии писателя;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содержание сказки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воспринимать и анализировать изучаемое произведение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определять род и жанр литературного произведения; выявлять авторскую позицию; характеризовать систему образов.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Владение монологической и диалогической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речью.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 нужной информации по заданной теме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5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pStyle w:val="a3"/>
              <w:widowControl w:val="0"/>
              <w:tabs>
                <w:tab w:val="left" w:pos="708"/>
              </w:tabs>
              <w:rPr>
                <w:b/>
                <w:sz w:val="24"/>
                <w:szCs w:val="24"/>
              </w:rPr>
            </w:pPr>
            <w:proofErr w:type="spellStart"/>
            <w:r w:rsidRPr="00DF0B89">
              <w:rPr>
                <w:b/>
                <w:sz w:val="24"/>
                <w:szCs w:val="24"/>
              </w:rPr>
              <w:t>А.де</w:t>
            </w:r>
            <w:proofErr w:type="spellEnd"/>
            <w:r w:rsidRPr="00DF0B89">
              <w:rPr>
                <w:b/>
                <w:sz w:val="24"/>
                <w:szCs w:val="24"/>
              </w:rPr>
              <w:t xml:space="preserve"> Сент-Экзюпери. Образ «странного» героя в литературе.</w:t>
            </w:r>
          </w:p>
          <w:p w:rsidR="00F839B2" w:rsidRPr="00DF0B89" w:rsidRDefault="00F839B2">
            <w:pPr>
              <w:pStyle w:val="1"/>
              <w:widowControl w:val="0"/>
              <w:rPr>
                <w:szCs w:val="24"/>
              </w:rPr>
            </w:pPr>
            <w:r w:rsidRPr="00DF0B89">
              <w:rPr>
                <w:szCs w:val="24"/>
              </w:rPr>
              <w:t xml:space="preserve">Своеобразие жанра философской сказки. Мудрость детского восприятия мира. Духовное и материальное, красивое и полезное в иерархии жизненных ценностей. Галерея образов «взрослых». Тема любви и дружбы. Ответственность как основа человеческих отношений. Аллегория и </w:t>
            </w:r>
            <w:r w:rsidRPr="00DF0B89">
              <w:rPr>
                <w:szCs w:val="24"/>
              </w:rPr>
              <w:lastRenderedPageBreak/>
              <w:t xml:space="preserve">метафора в сказке. </w:t>
            </w:r>
          </w:p>
          <w:p w:rsidR="00F839B2" w:rsidRPr="00DF0B89" w:rsidRDefault="00F839B2">
            <w:pPr>
              <w:pStyle w:val="a3"/>
              <w:widowControl w:val="0"/>
              <w:tabs>
                <w:tab w:val="left" w:pos="708"/>
              </w:tabs>
              <w:ind w:firstLine="567"/>
              <w:rPr>
                <w:b/>
                <w:i/>
                <w:sz w:val="22"/>
              </w:rPr>
            </w:pP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задачи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основные факты биографии писателя; содержание сказки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воспринимать и анализировать изучаемое произведение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определять род и жанр литературного произведения; выявлять авторскую позицию;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характеризовать систему образов.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Владение монологической и диалогической речью.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 нужной информации по заданной теме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pStyle w:val="a3"/>
              <w:widowControl w:val="0"/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DF0B89">
              <w:rPr>
                <w:b/>
                <w:sz w:val="24"/>
                <w:szCs w:val="24"/>
              </w:rPr>
              <w:t xml:space="preserve">Э.А. По </w:t>
            </w:r>
          </w:p>
          <w:p w:rsidR="00F839B2" w:rsidRPr="00DF0B89" w:rsidRDefault="00F839B2">
            <w:pPr>
              <w:pStyle w:val="a3"/>
              <w:widowControl w:val="0"/>
              <w:tabs>
                <w:tab w:val="left" w:pos="708"/>
              </w:tabs>
              <w:rPr>
                <w:sz w:val="24"/>
                <w:szCs w:val="24"/>
              </w:rPr>
            </w:pPr>
            <w:r w:rsidRPr="00DF0B89">
              <w:rPr>
                <w:sz w:val="24"/>
                <w:szCs w:val="24"/>
              </w:rPr>
              <w:t>Слово о писателе.</w:t>
            </w:r>
          </w:p>
          <w:p w:rsidR="00F839B2" w:rsidRPr="00DF0B89" w:rsidRDefault="00F839B2">
            <w:pPr>
              <w:pStyle w:val="a3"/>
              <w:widowControl w:val="0"/>
              <w:tabs>
                <w:tab w:val="left" w:pos="708"/>
              </w:tabs>
              <w:rPr>
                <w:b/>
                <w:sz w:val="24"/>
                <w:szCs w:val="24"/>
              </w:rPr>
            </w:pPr>
            <w:r w:rsidRPr="00DF0B89">
              <w:rPr>
                <w:b/>
                <w:sz w:val="24"/>
                <w:szCs w:val="24"/>
              </w:rPr>
              <w:t xml:space="preserve">Новелла «Падение дома </w:t>
            </w:r>
            <w:proofErr w:type="spellStart"/>
            <w:r w:rsidRPr="00DF0B89">
              <w:rPr>
                <w:b/>
                <w:sz w:val="24"/>
                <w:szCs w:val="24"/>
              </w:rPr>
              <w:t>Ашеров</w:t>
            </w:r>
            <w:proofErr w:type="spellEnd"/>
            <w:r w:rsidRPr="00DF0B89">
              <w:rPr>
                <w:b/>
                <w:sz w:val="24"/>
                <w:szCs w:val="24"/>
              </w:rPr>
              <w:t xml:space="preserve">» 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>показать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как романтический пейзаж к воздействует на читателя. Образ главного героя. Фантастические события и реальное их объяснение.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Объяснительно-иллюстративная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Лекция, беседа, работа с книгой, демонстрация аудиозаписи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Коллективная.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Индивидуальная: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Знать: содержание текста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анализировать  тексты.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Свободная работа с текстами, выразительное чтение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67-68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rPr>
                <w:i w:val="0"/>
                <w:szCs w:val="24"/>
                <w:shd w:val="clear" w:color="auto" w:fill="FFFFFF"/>
              </w:rPr>
            </w:pPr>
            <w:r w:rsidRPr="00DF0B89">
              <w:rPr>
                <w:i w:val="0"/>
                <w:szCs w:val="24"/>
                <w:shd w:val="clear" w:color="auto" w:fill="FFFFFF"/>
              </w:rPr>
              <w:t xml:space="preserve">М. Сервантес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Слово о писателе.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>Роман «Дон Кихот»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 xml:space="preserve"> (фрагменты).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Цель: показать особенности мастерства Сервантеса-романиста. Дон Кихот</w:t>
            </w:r>
            <w:r w:rsidRPr="00DF0B8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и проблема выбора жизненного идеала. Иллюзия и действительность. Дон Кихот как вечный образ.</w:t>
            </w:r>
          </w:p>
          <w:p w:rsidR="00F839B2" w:rsidRPr="00DF0B89" w:rsidRDefault="00F839B2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jc w:val="both"/>
              <w:rPr>
                <w:i w:val="0"/>
                <w:szCs w:val="24"/>
                <w:shd w:val="clear" w:color="auto" w:fill="FFFFFF"/>
              </w:rPr>
            </w:pPr>
          </w:p>
          <w:p w:rsidR="00F839B2" w:rsidRPr="00DF0B89" w:rsidRDefault="00F839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jc w:val="both"/>
              <w:rPr>
                <w:i w:val="0"/>
                <w:szCs w:val="24"/>
                <w:shd w:val="clear" w:color="auto" w:fill="FFFFFF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задачи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основные факты биографии писателя; содержание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воспринимать и анализировать изучаемое произведение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определять род и жанр литературного произведения; выявлять авторскую позицию.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речью.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 нужной информации по заданной теме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rPr>
                <w:szCs w:val="24"/>
              </w:rPr>
            </w:pPr>
            <w:r w:rsidRPr="00DF0B89">
              <w:rPr>
                <w:i w:val="0"/>
                <w:szCs w:val="24"/>
                <w:shd w:val="clear" w:color="auto" w:fill="FFFFFF"/>
              </w:rPr>
              <w:t xml:space="preserve">Жюль Верн «Таинственный </w:t>
            </w:r>
            <w:r w:rsidRPr="00DF0B89">
              <w:rPr>
                <w:i w:val="0"/>
                <w:szCs w:val="24"/>
                <w:shd w:val="clear" w:color="auto" w:fill="FFFFFF"/>
              </w:rPr>
              <w:lastRenderedPageBreak/>
              <w:t>остров»</w:t>
            </w:r>
            <w:r w:rsidRPr="00DF0B89">
              <w:rPr>
                <w:szCs w:val="24"/>
              </w:rPr>
              <w:t xml:space="preserve"> </w:t>
            </w:r>
          </w:p>
          <w:p w:rsidR="00F839B2" w:rsidRPr="00DF0B89" w:rsidRDefault="00F839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rPr>
                <w:b w:val="0"/>
                <w:i w:val="0"/>
                <w:szCs w:val="24"/>
                <w:shd w:val="clear" w:color="auto" w:fill="FFFFFF"/>
              </w:rPr>
            </w:pPr>
            <w:r w:rsidRPr="00DF0B89">
              <w:rPr>
                <w:b w:val="0"/>
                <w:i w:val="0"/>
                <w:szCs w:val="24"/>
              </w:rPr>
              <w:t xml:space="preserve">Цель: показать особенности мастерства писателя.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Поисковая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Проблемные задачи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 xml:space="preserve">Знать: основные факты биографии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писателя; содержание 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Уметь: воспринимать и анализировать изучаемое произведение</w:t>
            </w:r>
            <w:proofErr w:type="gramStart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;</w:t>
            </w:r>
            <w:proofErr w:type="gramEnd"/>
            <w:r w:rsidRPr="00DF0B89">
              <w:rPr>
                <w:rFonts w:ascii="Times New Roman" w:hAnsi="Times New Roman"/>
                <w:sz w:val="24"/>
                <w:szCs w:val="24"/>
              </w:rPr>
              <w:t xml:space="preserve"> определять род и жанр литературного произведения; выявлять авторскую позицию.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Владение монологической </w:t>
            </w: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и диалогической речью.</w:t>
            </w:r>
          </w:p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Поиск нужной информации по заданной теме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39B2" w:rsidRPr="00DF0B89" w:rsidTr="00F839B2">
        <w:trPr>
          <w:trHeight w:val="139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pStyle w:val="2"/>
              <w:keepNext w:val="0"/>
              <w:widowControl w:val="0"/>
              <w:tabs>
                <w:tab w:val="left" w:pos="7380"/>
                <w:tab w:val="left" w:pos="8100"/>
              </w:tabs>
              <w:spacing w:before="0" w:after="0"/>
              <w:ind w:firstLine="0"/>
              <w:rPr>
                <w:i w:val="0"/>
                <w:szCs w:val="24"/>
                <w:shd w:val="clear" w:color="auto" w:fill="FFFFFF"/>
              </w:rPr>
            </w:pPr>
            <w:r w:rsidRPr="00DF0B89">
              <w:rPr>
                <w:i w:val="0"/>
                <w:szCs w:val="24"/>
                <w:shd w:val="clear" w:color="auto" w:fill="FFFFFF"/>
              </w:rPr>
              <w:t>Обобщение по теме. Рекомендательные списки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Организация совместной учебной деятельности</w:t>
            </w:r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Групповая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Владение монологической и диалогической речью.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</w:rPr>
              <w:t>2</w:t>
            </w: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  <w:r w:rsidRPr="00DF0B89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0B89">
              <w:rPr>
                <w:rFonts w:ascii="Times New Roman" w:hAnsi="Times New Roman"/>
                <w:sz w:val="24"/>
                <w:szCs w:val="24"/>
                <w:lang w:val="tt-RU"/>
              </w:rPr>
              <w:t>30.05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39B2" w:rsidRPr="00DF0B89" w:rsidRDefault="00F839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839B2" w:rsidRPr="00DF0B89" w:rsidRDefault="00F839B2" w:rsidP="00F839B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15B4" w:rsidRPr="00DF0B89" w:rsidRDefault="00C415B4">
      <w:pPr>
        <w:rPr>
          <w:rFonts w:ascii="Times New Roman" w:hAnsi="Times New Roman"/>
        </w:rPr>
      </w:pPr>
    </w:p>
    <w:sectPr w:rsidR="00C415B4" w:rsidRPr="00DF0B89" w:rsidSect="00F839B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0D81"/>
    <w:multiLevelType w:val="hybridMultilevel"/>
    <w:tmpl w:val="8ADA59FE"/>
    <w:lvl w:ilvl="0" w:tplc="D20A60A2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84C04BBA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9D9E3A84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3F34F828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DE924626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944A7EAE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3B3CF368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866A3A3A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4564619E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1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8833FF"/>
    <w:multiLevelType w:val="hybridMultilevel"/>
    <w:tmpl w:val="DB68A356"/>
    <w:lvl w:ilvl="0" w:tplc="04190001">
      <w:start w:val="1"/>
      <w:numFmt w:val="bullet"/>
      <w:lvlText w:val=""/>
      <w:lvlJc w:val="left"/>
      <w:pPr>
        <w:tabs>
          <w:tab w:val="num" w:pos="1258"/>
        </w:tabs>
        <w:ind w:left="12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78"/>
        </w:tabs>
        <w:ind w:left="19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98"/>
        </w:tabs>
        <w:ind w:left="269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18"/>
        </w:tabs>
        <w:ind w:left="341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38"/>
        </w:tabs>
        <w:ind w:left="41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58"/>
        </w:tabs>
        <w:ind w:left="485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78"/>
        </w:tabs>
        <w:ind w:left="557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298"/>
        </w:tabs>
        <w:ind w:left="62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18"/>
        </w:tabs>
        <w:ind w:left="7018" w:hanging="360"/>
      </w:pPr>
      <w:rPr>
        <w:rFonts w:ascii="Wingdings" w:hAnsi="Wingdings" w:hint="default"/>
      </w:rPr>
    </w:lvl>
  </w:abstractNum>
  <w:abstractNum w:abstractNumId="3">
    <w:nsid w:val="22443C95"/>
    <w:multiLevelType w:val="singleLevel"/>
    <w:tmpl w:val="F51E236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23233FEF"/>
    <w:multiLevelType w:val="singleLevel"/>
    <w:tmpl w:val="3B047DF4"/>
    <w:lvl w:ilvl="0">
      <w:start w:val="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53CD381D"/>
    <w:multiLevelType w:val="hybridMultilevel"/>
    <w:tmpl w:val="FD7AC1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419069D"/>
    <w:multiLevelType w:val="hybridMultilevel"/>
    <w:tmpl w:val="C1EC06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084619"/>
    <w:multiLevelType w:val="hybridMultilevel"/>
    <w:tmpl w:val="0C5C61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7BE98BE">
      <w:start w:val="65535"/>
      <w:numFmt w:val="bullet"/>
      <w:lvlText w:val="-"/>
      <w:legacy w:legacy="1" w:legacySpace="0" w:legacyIndent="173"/>
      <w:lvlJc w:val="left"/>
      <w:pPr>
        <w:ind w:left="0" w:firstLine="0"/>
      </w:pPr>
      <w:rPr>
        <w:rFonts w:ascii="Arial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DDF4626"/>
    <w:multiLevelType w:val="hybridMultilevel"/>
    <w:tmpl w:val="5B1CD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3"/>
    <w:lvlOverride w:ilvl="0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03C"/>
    <w:rsid w:val="002947D1"/>
    <w:rsid w:val="006D59BA"/>
    <w:rsid w:val="0092203C"/>
    <w:rsid w:val="00930046"/>
    <w:rsid w:val="00976D55"/>
    <w:rsid w:val="00C415B4"/>
    <w:rsid w:val="00DF0B89"/>
    <w:rsid w:val="00EE0770"/>
    <w:rsid w:val="00F83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9B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F839B2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59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59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59B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39B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footer"/>
    <w:basedOn w:val="a"/>
    <w:link w:val="a4"/>
    <w:semiHidden/>
    <w:unhideWhenUsed/>
    <w:rsid w:val="00F839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F839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F839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59B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D59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D59B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Body Text"/>
    <w:basedOn w:val="a"/>
    <w:link w:val="a6"/>
    <w:semiHidden/>
    <w:unhideWhenUsed/>
    <w:rsid w:val="006D59B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6D5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6D59BA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D5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бычный2"/>
    <w:rsid w:val="006D59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Аннотации"/>
    <w:basedOn w:val="a"/>
    <w:rsid w:val="006D59BA"/>
    <w:pPr>
      <w:spacing w:after="0" w:line="240" w:lineRule="auto"/>
      <w:ind w:firstLine="284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31">
    <w:name w:val="Основной текст 31"/>
    <w:basedOn w:val="21"/>
    <w:rsid w:val="006D59BA"/>
    <w:pPr>
      <w:jc w:val="both"/>
    </w:pPr>
  </w:style>
  <w:style w:type="paragraph" w:customStyle="1" w:styleId="32">
    <w:name w:val="Обычный3"/>
    <w:rsid w:val="00DF0B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0">
    <w:name w:val="Основной текст 32"/>
    <w:basedOn w:val="32"/>
    <w:rsid w:val="00DF0B89"/>
    <w:pPr>
      <w:jc w:val="both"/>
    </w:pPr>
  </w:style>
  <w:style w:type="paragraph" w:styleId="aa">
    <w:name w:val="No Spacing"/>
    <w:uiPriority w:val="1"/>
    <w:qFormat/>
    <w:rsid w:val="002947D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9B2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F839B2"/>
    <w:pPr>
      <w:keepNext/>
      <w:spacing w:before="240" w:after="60" w:line="240" w:lineRule="auto"/>
      <w:ind w:firstLine="567"/>
      <w:outlineLvl w:val="1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59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59B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59B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39B2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footer"/>
    <w:basedOn w:val="a"/>
    <w:link w:val="a4"/>
    <w:semiHidden/>
    <w:unhideWhenUsed/>
    <w:rsid w:val="00F839B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F839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Обычный1"/>
    <w:rsid w:val="00F839B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59B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6D59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6D59BA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Body Text"/>
    <w:basedOn w:val="a"/>
    <w:link w:val="a6"/>
    <w:semiHidden/>
    <w:unhideWhenUsed/>
    <w:rsid w:val="006D59BA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6D5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semiHidden/>
    <w:unhideWhenUsed/>
    <w:rsid w:val="006D59BA"/>
    <w:pPr>
      <w:spacing w:after="0" w:line="360" w:lineRule="auto"/>
      <w:ind w:firstLine="567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D59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бычный2"/>
    <w:rsid w:val="006D59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9">
    <w:name w:val="Аннотации"/>
    <w:basedOn w:val="a"/>
    <w:rsid w:val="006D59BA"/>
    <w:pPr>
      <w:spacing w:after="0" w:line="240" w:lineRule="auto"/>
      <w:ind w:firstLine="284"/>
      <w:jc w:val="both"/>
    </w:pPr>
    <w:rPr>
      <w:rFonts w:ascii="Times New Roman" w:eastAsia="Times New Roman" w:hAnsi="Times New Roman"/>
      <w:szCs w:val="20"/>
      <w:lang w:eastAsia="ru-RU"/>
    </w:rPr>
  </w:style>
  <w:style w:type="paragraph" w:customStyle="1" w:styleId="31">
    <w:name w:val="Основной текст 31"/>
    <w:basedOn w:val="21"/>
    <w:rsid w:val="006D59BA"/>
    <w:pPr>
      <w:jc w:val="both"/>
    </w:pPr>
  </w:style>
  <w:style w:type="paragraph" w:customStyle="1" w:styleId="32">
    <w:name w:val="Обычный3"/>
    <w:rsid w:val="00DF0B8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20">
    <w:name w:val="Основной текст 32"/>
    <w:basedOn w:val="32"/>
    <w:rsid w:val="00DF0B89"/>
    <w:pPr>
      <w:jc w:val="both"/>
    </w:pPr>
  </w:style>
  <w:style w:type="paragraph" w:styleId="aa">
    <w:name w:val="No Spacing"/>
    <w:uiPriority w:val="1"/>
    <w:qFormat/>
    <w:rsid w:val="002947D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64B45-42C0-4511-AA8B-D704D28A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35</Pages>
  <Words>6458</Words>
  <Characters>36812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</dc:creator>
  <cp:keywords/>
  <dc:description/>
  <cp:lastModifiedBy>АЛЬФИЯ</cp:lastModifiedBy>
  <cp:revision>6</cp:revision>
  <dcterms:created xsi:type="dcterms:W3CDTF">2013-12-15T15:07:00Z</dcterms:created>
  <dcterms:modified xsi:type="dcterms:W3CDTF">2013-12-19T06:06:00Z</dcterms:modified>
</cp:coreProperties>
</file>